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0C" w:rsidRPr="00A86E8D" w:rsidRDefault="0072220C" w:rsidP="005D4574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Лазар разполага с дълъг масив с големина 1</w:t>
      </w:r>
      <w:r w:rsidR="005A52A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x</w:t>
      </w:r>
      <w:r w:rsidR="005A52A5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="00702534">
        <w:rPr>
          <w:sz w:val="24"/>
          <w:szCs w:val="24"/>
        </w:rPr>
        <w:t xml:space="preserve">. </w:t>
      </w:r>
      <w:r w:rsidR="00441E73">
        <w:rPr>
          <w:sz w:val="24"/>
          <w:szCs w:val="24"/>
          <w:lang w:val="bg-BG"/>
        </w:rPr>
        <w:t>Всяка клетка е с размери</w:t>
      </w:r>
      <w:r w:rsidR="00702534">
        <w:rPr>
          <w:sz w:val="24"/>
          <w:szCs w:val="24"/>
          <w:lang w:val="bg-BG"/>
        </w:rPr>
        <w:t xml:space="preserve"> 1</w:t>
      </w:r>
      <w:r w:rsidR="00702534">
        <w:rPr>
          <w:sz w:val="24"/>
          <w:szCs w:val="24"/>
        </w:rPr>
        <w:t xml:space="preserve"> x 1</w:t>
      </w:r>
      <w:r w:rsidR="00B752CD">
        <w:rPr>
          <w:sz w:val="24"/>
          <w:szCs w:val="24"/>
          <w:lang w:val="bg-BG"/>
        </w:rPr>
        <w:t xml:space="preserve"> и е бяла (безцветна)</w:t>
      </w:r>
      <w:r w:rsidR="00702534">
        <w:rPr>
          <w:sz w:val="24"/>
          <w:szCs w:val="24"/>
        </w:rPr>
        <w:t>.</w:t>
      </w:r>
      <w:r w:rsidR="00A86E8D">
        <w:rPr>
          <w:sz w:val="24"/>
          <w:szCs w:val="24"/>
          <w:lang w:val="bg-BG"/>
        </w:rPr>
        <w:t xml:space="preserve"> </w:t>
      </w:r>
      <w:r w:rsidR="00702534">
        <w:rPr>
          <w:sz w:val="24"/>
          <w:szCs w:val="24"/>
          <w:lang w:val="bg-BG"/>
        </w:rPr>
        <w:t>След като оцветил някои клетки и се насладил на цветната ко</w:t>
      </w:r>
      <w:r w:rsidR="00BE3DFA">
        <w:rPr>
          <w:sz w:val="24"/>
          <w:szCs w:val="24"/>
          <w:lang w:val="bg-BG"/>
        </w:rPr>
        <w:t>мпозиция, се заинтересувал какъв</w:t>
      </w:r>
      <w:r w:rsidR="00702534">
        <w:rPr>
          <w:sz w:val="24"/>
          <w:szCs w:val="24"/>
          <w:lang w:val="bg-BG"/>
        </w:rPr>
        <w:t xml:space="preserve"> е </w:t>
      </w:r>
      <w:r w:rsidR="00BE3DFA">
        <w:rPr>
          <w:sz w:val="24"/>
          <w:szCs w:val="24"/>
          <w:lang w:val="bg-BG"/>
        </w:rPr>
        <w:t>броят</w:t>
      </w:r>
      <w:r w:rsidR="00702534">
        <w:rPr>
          <w:sz w:val="24"/>
          <w:szCs w:val="24"/>
          <w:lang w:val="bg-BG"/>
        </w:rPr>
        <w:t xml:space="preserve"> на всички правоъгълници, съдържащи поне по едно квадратче от всеки цвят</w:t>
      </w:r>
      <w:r w:rsidR="00334EF5">
        <w:rPr>
          <w:sz w:val="24"/>
          <w:szCs w:val="24"/>
          <w:lang w:val="bg-BG"/>
        </w:rPr>
        <w:t>, с ко</w:t>
      </w:r>
      <w:r w:rsidR="00FC0AAA">
        <w:rPr>
          <w:sz w:val="24"/>
          <w:szCs w:val="24"/>
          <w:lang w:val="bg-BG"/>
        </w:rPr>
        <w:t>й</w:t>
      </w:r>
      <w:r w:rsidR="001F15EF">
        <w:rPr>
          <w:sz w:val="24"/>
          <w:szCs w:val="24"/>
          <w:lang w:val="bg-BG"/>
        </w:rPr>
        <w:t>то е оцветявал</w:t>
      </w:r>
      <w:r w:rsidR="00702534">
        <w:rPr>
          <w:sz w:val="24"/>
          <w:szCs w:val="24"/>
          <w:lang w:val="bg-BG"/>
        </w:rPr>
        <w:t>.</w:t>
      </w:r>
      <w:r w:rsidR="00702534">
        <w:rPr>
          <w:sz w:val="24"/>
          <w:szCs w:val="24"/>
        </w:rPr>
        <w:t xml:space="preserve"> </w:t>
      </w:r>
      <w:r w:rsidR="00A86E8D">
        <w:rPr>
          <w:sz w:val="24"/>
          <w:szCs w:val="24"/>
          <w:lang w:val="bg-BG"/>
        </w:rPr>
        <w:t>Той бързо се сетил за решение и затова предлага задачата и на вас.</w:t>
      </w:r>
      <w:r w:rsidR="00AE267E">
        <w:rPr>
          <w:sz w:val="24"/>
          <w:szCs w:val="24"/>
          <w:lang w:val="bg-BG"/>
        </w:rPr>
        <w:t xml:space="preserve"> Тъй като броят</w:t>
      </w:r>
      <w:r w:rsidR="00CC541A">
        <w:rPr>
          <w:sz w:val="24"/>
          <w:szCs w:val="24"/>
          <w:lang w:val="bg-BG"/>
        </w:rPr>
        <w:t xml:space="preserve"> може да приема доста големи стойности, от вас се изисква да определите остатъка му при деление на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bg-BG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bg-BG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bg-BG"/>
          </w:rPr>
          <m:t>+7</m:t>
        </m:r>
      </m:oMath>
      <w:r w:rsidR="005A0536">
        <w:rPr>
          <w:rFonts w:eastAsiaTheme="minorEastAsia"/>
          <w:sz w:val="24"/>
          <w:szCs w:val="24"/>
          <w:lang w:val="bg-BG"/>
        </w:rPr>
        <w:t>.</w:t>
      </w:r>
    </w:p>
    <w:p w:rsidR="005D4574" w:rsidRPr="0029662E" w:rsidRDefault="005D4574" w:rsidP="005D4574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  <w:proofErr w:type="spellEnd"/>
    </w:p>
    <w:p w:rsidR="005D4574" w:rsidRPr="00D051E2" w:rsidRDefault="005D4574" w:rsidP="005D4574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От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първия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ред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>файла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25C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area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четат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две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числа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L, n</m:t>
        </m:r>
      </m:oMath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</w:t>
      </w:r>
      <w:r w:rsidR="00C607CD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дължина на масива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брой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C607CD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>оцветени клетки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0122F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22F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На</w:t>
      </w:r>
      <w:proofErr w:type="spellEnd"/>
      <w:r w:rsidR="000122F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0122F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следващите</w:t>
      </w:r>
      <w:proofErr w:type="spellEnd"/>
      <w:r w:rsidR="000122F3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 </w:t>
      </w: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n</m:t>
        </m:r>
      </m:oMath>
      <w:r w:rsidR="000122F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ред</w:t>
      </w:r>
      <w:r w:rsidR="000122F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четат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n</m:t>
        </m:r>
      </m:oMath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C1563C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двойки числа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-</w:t>
      </w:r>
      <m:oMath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pos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, 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),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pos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, 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 xml:space="preserve">)… </m:t>
        </m:r>
        <m:sSub>
          <m:sSubPr>
            <m:ctrlPr>
              <w:rPr>
                <w:rFonts w:ascii="Cambria Math" w:eastAsia="Calibri" w:hAnsi="Cambria Math" w:cs="Calibri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pos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, c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)</m:t>
        </m:r>
      </m:oMath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 –</w:t>
      </w:r>
      <w:r w:rsidR="004A00A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4A00A4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>позицията на оцветената клетка и съответния</w:t>
      </w:r>
      <w:r w:rsidR="00C038F0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>т</w:t>
      </w:r>
      <w:r w:rsidR="004A00A4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 цвят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</w:t>
      </w:r>
    </w:p>
    <w:p w:rsidR="005D4574" w:rsidRPr="0029662E" w:rsidRDefault="005D4574" w:rsidP="005D4574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5D4574" w:rsidRPr="0029662E" w:rsidRDefault="005D4574" w:rsidP="005D4574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  <w:proofErr w:type="spellEnd"/>
    </w:p>
    <w:p w:rsidR="005D4574" w:rsidRPr="00A62167" w:rsidRDefault="007E4B4F" w:rsidP="005D4574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единствения</w:t>
      </w:r>
      <w:r w:rsidR="005D45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D4574">
        <w:rPr>
          <w:rFonts w:ascii="Calibri" w:eastAsia="Calibri" w:hAnsi="Calibri" w:cs="Calibri"/>
          <w:color w:val="000000" w:themeColor="text1"/>
          <w:sz w:val="24"/>
          <w:szCs w:val="24"/>
        </w:rPr>
        <w:t>ред</w:t>
      </w:r>
      <w:proofErr w:type="spellEnd"/>
      <w:r w:rsidR="005D45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D4574">
        <w:rPr>
          <w:rFonts w:ascii="Calibri" w:eastAsia="Calibri" w:hAnsi="Calibri" w:cs="Calibri"/>
          <w:color w:val="000000" w:themeColor="text1"/>
          <w:sz w:val="24"/>
          <w:szCs w:val="24"/>
        </w:rPr>
        <w:t>на</w:t>
      </w:r>
      <w:proofErr w:type="spellEnd"/>
      <w:r w:rsidR="005D45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D4574">
        <w:rPr>
          <w:rFonts w:ascii="Calibri" w:eastAsia="Calibri" w:hAnsi="Calibri" w:cs="Calibri"/>
          <w:color w:val="000000" w:themeColor="text1"/>
          <w:sz w:val="24"/>
          <w:szCs w:val="24"/>
        </w:rPr>
        <w:t>файла</w:t>
      </w:r>
      <w:proofErr w:type="spellEnd"/>
      <w:r w:rsidR="005D457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65EE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area</w:t>
      </w:r>
      <w:r w:rsidR="005D457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 w:rsidR="005D457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D457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изведете</w:t>
      </w:r>
      <w:proofErr w:type="spellEnd"/>
      <w:r w:rsidR="005D457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5D457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едно</w:t>
      </w:r>
      <w:proofErr w:type="spellEnd"/>
      <w:r w:rsidR="005D457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="005D457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число</w:t>
      </w:r>
      <w:proofErr w:type="spellEnd"/>
      <w:r w:rsidR="005D4574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1A0E3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–</w:t>
      </w:r>
      <w:r w:rsidR="00D606BD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 остатъка</w:t>
      </w:r>
      <w:r w:rsidR="00F40C03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 при деление на сумарния</w:t>
      </w:r>
      <w:r w:rsidR="00404AF6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 брой</w:t>
      </w:r>
      <w:r w:rsidR="001A0E33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 </w:t>
      </w:r>
      <w:proofErr w:type="gramStart"/>
      <w:r w:rsidR="001A0E33">
        <w:rPr>
          <w:rFonts w:ascii="Calibri" w:eastAsia="Calibri" w:hAnsi="Calibri" w:cs="Calibri"/>
          <w:bCs/>
          <w:color w:val="000000" w:themeColor="text1"/>
          <w:sz w:val="24"/>
          <w:szCs w:val="24"/>
          <w:lang w:val="bg-BG"/>
        </w:rPr>
        <w:t xml:space="preserve">на </w:t>
      </w:r>
      <w:proofErr w:type="gramEnd"/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bg-BG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bg-BG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bg-BG"/>
          </w:rPr>
          <m:t>+7</m:t>
        </m:r>
      </m:oMath>
      <w:r w:rsidR="005D4574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</w:p>
    <w:p w:rsidR="005D4574" w:rsidRPr="0029662E" w:rsidRDefault="005D4574" w:rsidP="005D4574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5D4574" w:rsidRPr="00DB46BD" w:rsidRDefault="005D4574" w:rsidP="005D4574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  <w:proofErr w:type="spellEnd"/>
    </w:p>
    <w:p w:rsidR="005D4574" w:rsidRPr="009E78FB" w:rsidRDefault="005D4574" w:rsidP="005D4574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3*10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:rsidR="005D4574" w:rsidRPr="007C3EAD" w:rsidRDefault="005D4574" w:rsidP="005D4574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2*10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</m:oMath>
      </m:oMathPara>
    </w:p>
    <w:p w:rsidR="007C3EAD" w:rsidRPr="007C3EAD" w:rsidRDefault="007C3EAD" w:rsidP="007C3EAD">
      <w:pPr>
        <w:jc w:val="both"/>
        <w:rPr>
          <w:rFonts w:ascii="Calibri" w:eastAsia="Calibri" w:hAnsi="Calibri" w:cs="Calibr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≤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≤…≤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pos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≤L 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sup>
          </m:sSup>
        </m:oMath>
      </m:oMathPara>
    </w:p>
    <w:p w:rsidR="005D4574" w:rsidRPr="00B26169" w:rsidRDefault="005D4574" w:rsidP="005D4574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:rsidR="00EF6555" w:rsidRDefault="00EF6555" w:rsidP="005D4574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5D4574" w:rsidRPr="0029662E" w:rsidRDefault="005D4574" w:rsidP="005D4574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по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време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7312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0.2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5D4574" w:rsidRDefault="005D4574" w:rsidP="005D4574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по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памет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6E7EF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5D4574" w:rsidRDefault="00EF6555" w:rsidP="00820CD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5D4574" w:rsidRPr="0029662E" w:rsidRDefault="005D4574" w:rsidP="006A42A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тест</w:t>
      </w:r>
      <w:proofErr w:type="spellEnd"/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5D4574" w:rsidRPr="0029662E" w:rsidTr="007176D6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5D4574" w:rsidRPr="0029662E" w:rsidRDefault="005D4574" w:rsidP="007176D6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E8256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area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5D4574" w:rsidRPr="0029662E" w:rsidRDefault="005D4574" w:rsidP="007176D6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Изход </w:t>
            </w:r>
            <w:r w:rsidR="00E82560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(area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5D4574" w:rsidRPr="00580198" w:rsidTr="007176D6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5D4574" w:rsidRDefault="00B6047F" w:rsidP="00B6047F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5 4</w:t>
            </w:r>
          </w:p>
          <w:p w:rsidR="00B6047F" w:rsidRDefault="00B6047F" w:rsidP="00B6047F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1</w:t>
            </w:r>
            <w:r w:rsidR="00506A00"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 xml:space="preserve"> 1</w:t>
            </w:r>
          </w:p>
          <w:p w:rsidR="00B6047F" w:rsidRDefault="00506A00" w:rsidP="00B6047F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2 2</w:t>
            </w:r>
          </w:p>
          <w:p w:rsidR="00B6047F" w:rsidRDefault="00506A00" w:rsidP="00B6047F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3 3</w:t>
            </w:r>
          </w:p>
          <w:p w:rsidR="00B6047F" w:rsidRPr="008F5BFD" w:rsidRDefault="00506A00" w:rsidP="00B6047F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7"/>
                <w:lang w:val="en-US"/>
              </w:rPr>
              <w:t>5 1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5D4574" w:rsidRPr="00171DA1" w:rsidRDefault="00423C00" w:rsidP="007176D6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4</w:t>
            </w:r>
          </w:p>
        </w:tc>
      </w:tr>
    </w:tbl>
    <w:p w:rsidR="005D4574" w:rsidRDefault="005D4574" w:rsidP="005D4574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B04486" w:rsidRPr="00D52DF6" w:rsidRDefault="005D4574" w:rsidP="00600333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bg-BG"/>
        </w:rPr>
      </w:pPr>
      <w:proofErr w:type="spellStart"/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>Обяснение</w:t>
      </w:r>
      <w:proofErr w:type="spellEnd"/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>на</w:t>
      </w:r>
      <w:proofErr w:type="spellEnd"/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>примера</w:t>
      </w:r>
      <w:proofErr w:type="spellEnd"/>
      <w:r w:rsidR="00D52DF6"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</w:r>
      <w:r w:rsidR="00D52DF6"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</w:r>
      <w:r w:rsidR="00D52DF6"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</w:r>
      <w:r w:rsidR="00D52DF6"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</w:r>
      <w:r w:rsidR="00D52DF6"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</w:r>
      <w:r w:rsidR="00D52DF6"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</w:r>
      <w:r w:rsidR="00D52DF6">
        <w:rPr>
          <w:rFonts w:ascii="Calibri" w:eastAsia="Calibri" w:hAnsi="Calibri" w:cs="Calibri"/>
          <w:b/>
          <w:color w:val="000000" w:themeColor="text1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</w:tblGrid>
      <w:tr w:rsidR="009A42EA" w:rsidTr="00D46D52">
        <w:trPr>
          <w:trHeight w:val="416"/>
        </w:trPr>
        <w:tc>
          <w:tcPr>
            <w:tcW w:w="421" w:type="dxa"/>
            <w:shd w:val="clear" w:color="auto" w:fill="0070C0"/>
          </w:tcPr>
          <w:p w:rsidR="009A42EA" w:rsidRDefault="009A42EA" w:rsidP="00BB129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ED7D31" w:themeFill="accent2"/>
          </w:tcPr>
          <w:p w:rsidR="009A42EA" w:rsidRDefault="009A42EA" w:rsidP="00BB129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70AD47" w:themeFill="accent6"/>
          </w:tcPr>
          <w:p w:rsidR="009A42EA" w:rsidRDefault="009A42EA" w:rsidP="00BB129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9A42EA" w:rsidRDefault="009A42EA" w:rsidP="00BB129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0070C0"/>
          </w:tcPr>
          <w:p w:rsidR="009A42EA" w:rsidRDefault="009A42EA" w:rsidP="00BB129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00333" w:rsidRPr="00600333" w:rsidRDefault="00600333" w:rsidP="0060033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Нека 1 е синьо, 2 –</w:t>
      </w:r>
      <w:r w:rsidR="00D46D52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оранжево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и 3 – зелено.</w:t>
      </w:r>
      <w:r w:rsidR="00190459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Белите клетки са безцветни</w:t>
      </w:r>
      <w:r w:rsidR="00F76CBC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.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Правоъгълниците</w:t>
      </w:r>
      <w:r w:rsidR="006A1A82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, изпълняващи условието, зададени чрез номера на лява и дясна клетка са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 xml:space="preserve"> : (1,3), (1,4), (1,5), (2,5).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86753">
        <w:rPr>
          <w:rFonts w:ascii="Calibri" w:eastAsia="Calibri" w:hAnsi="Calibri" w:cs="Calibri"/>
          <w:color w:val="000000" w:themeColor="text1"/>
          <w:sz w:val="24"/>
          <w:szCs w:val="24"/>
          <w:lang w:val="bg-BG"/>
        </w:rPr>
        <w:t>Техният брой е 4.</w:t>
      </w:r>
    </w:p>
    <w:p w:rsidR="00600333" w:rsidRPr="00600333" w:rsidRDefault="00600333" w:rsidP="0060033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600333" w:rsidRPr="0060033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F8" w:rsidRDefault="009178F8" w:rsidP="00E70612">
      <w:pPr>
        <w:spacing w:after="0" w:line="240" w:lineRule="auto"/>
      </w:pPr>
      <w:r>
        <w:separator/>
      </w:r>
    </w:p>
  </w:endnote>
  <w:endnote w:type="continuationSeparator" w:id="0">
    <w:p w:rsidR="009178F8" w:rsidRDefault="009178F8" w:rsidP="00E7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F8" w:rsidRDefault="009178F8" w:rsidP="00E70612">
      <w:pPr>
        <w:spacing w:after="0" w:line="240" w:lineRule="auto"/>
      </w:pPr>
      <w:r>
        <w:separator/>
      </w:r>
    </w:p>
  </w:footnote>
  <w:footnote w:type="continuationSeparator" w:id="0">
    <w:p w:rsidR="009178F8" w:rsidRDefault="009178F8" w:rsidP="00E7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70612" w:rsidTr="007176D6">
      <w:trPr>
        <w:trHeight w:val="300"/>
      </w:trPr>
      <w:tc>
        <w:tcPr>
          <w:tcW w:w="3005" w:type="dxa"/>
        </w:tcPr>
        <w:p w:rsidR="00E70612" w:rsidRDefault="00E70612" w:rsidP="00E70612">
          <w:pPr>
            <w:pStyle w:val="Header"/>
            <w:ind w:left="-115"/>
          </w:pPr>
        </w:p>
      </w:tc>
      <w:tc>
        <w:tcPr>
          <w:tcW w:w="3005" w:type="dxa"/>
        </w:tcPr>
        <w:p w:rsidR="00E70612" w:rsidRDefault="00E70612" w:rsidP="00E70612">
          <w:pPr>
            <w:pStyle w:val="Header"/>
            <w:jc w:val="center"/>
          </w:pPr>
        </w:p>
      </w:tc>
      <w:tc>
        <w:tcPr>
          <w:tcW w:w="3005" w:type="dxa"/>
        </w:tcPr>
        <w:p w:rsidR="00E70612" w:rsidRDefault="00E70612" w:rsidP="00E70612">
          <w:pPr>
            <w:pStyle w:val="Header"/>
            <w:ind w:right="-115"/>
            <w:jc w:val="right"/>
          </w:pPr>
        </w:p>
      </w:tc>
    </w:tr>
  </w:tbl>
  <w:p w:rsidR="00E70612" w:rsidRDefault="00E70612" w:rsidP="00E70612">
    <w:pPr>
      <w:pStyle w:val="Standard"/>
    </w:pPr>
  </w:p>
  <w:p w:rsidR="00E70612" w:rsidRPr="00772688" w:rsidRDefault="00E70612" w:rsidP="00E70612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E9158ED" wp14:editId="690D5928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Area</w:t>
    </w:r>
    <w:r>
      <w:rPr>
        <w:color w:val="505094"/>
        <w:sz w:val="72"/>
        <w:szCs w:val="72"/>
        <w:lang w:val="en-US"/>
      </w:rPr>
      <w:tab/>
    </w:r>
  </w:p>
  <w:p w:rsidR="00E70612" w:rsidRPr="00C97404" w:rsidRDefault="00E70612" w:rsidP="00E70612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ЧЕТВЪРТИ РУНД</w:t>
    </w:r>
  </w:p>
  <w:p w:rsidR="00E70612" w:rsidRDefault="00E70612" w:rsidP="00E70612">
    <w:pPr>
      <w:pStyle w:val="Header"/>
    </w:pPr>
  </w:p>
  <w:p w:rsidR="00D931FA" w:rsidRDefault="00D931FA" w:rsidP="00E70612">
    <w:pPr>
      <w:pStyle w:val="Header"/>
    </w:pPr>
  </w:p>
  <w:p w:rsidR="00E70612" w:rsidRDefault="00E70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9"/>
    <w:rsid w:val="0000251A"/>
    <w:rsid w:val="000122F3"/>
    <w:rsid w:val="00124A1D"/>
    <w:rsid w:val="00171DA1"/>
    <w:rsid w:val="00190459"/>
    <w:rsid w:val="001A0E33"/>
    <w:rsid w:val="001A798D"/>
    <w:rsid w:val="001F15EF"/>
    <w:rsid w:val="001F72C0"/>
    <w:rsid w:val="002150EB"/>
    <w:rsid w:val="00226A05"/>
    <w:rsid w:val="00266631"/>
    <w:rsid w:val="00334EF5"/>
    <w:rsid w:val="00341065"/>
    <w:rsid w:val="003B07EB"/>
    <w:rsid w:val="003B5D80"/>
    <w:rsid w:val="003F615D"/>
    <w:rsid w:val="00404AF6"/>
    <w:rsid w:val="0040646E"/>
    <w:rsid w:val="00423C00"/>
    <w:rsid w:val="00425C33"/>
    <w:rsid w:val="00441E73"/>
    <w:rsid w:val="0044264C"/>
    <w:rsid w:val="00457743"/>
    <w:rsid w:val="004A00A4"/>
    <w:rsid w:val="00506A00"/>
    <w:rsid w:val="005348B2"/>
    <w:rsid w:val="00542088"/>
    <w:rsid w:val="00565EE5"/>
    <w:rsid w:val="00575A66"/>
    <w:rsid w:val="005A0536"/>
    <w:rsid w:val="005A52A5"/>
    <w:rsid w:val="005D0260"/>
    <w:rsid w:val="005D4574"/>
    <w:rsid w:val="005E2649"/>
    <w:rsid w:val="005F011E"/>
    <w:rsid w:val="00600333"/>
    <w:rsid w:val="00602C77"/>
    <w:rsid w:val="006425BC"/>
    <w:rsid w:val="006A1A82"/>
    <w:rsid w:val="006A42A3"/>
    <w:rsid w:val="006C554D"/>
    <w:rsid w:val="006E47C8"/>
    <w:rsid w:val="006E7EF8"/>
    <w:rsid w:val="00702534"/>
    <w:rsid w:val="0072220C"/>
    <w:rsid w:val="0073121B"/>
    <w:rsid w:val="007938CD"/>
    <w:rsid w:val="007B69B4"/>
    <w:rsid w:val="007C3EAD"/>
    <w:rsid w:val="007E4B4F"/>
    <w:rsid w:val="0080072E"/>
    <w:rsid w:val="008023E6"/>
    <w:rsid w:val="00820CDA"/>
    <w:rsid w:val="008358DA"/>
    <w:rsid w:val="0085597E"/>
    <w:rsid w:val="00861803"/>
    <w:rsid w:val="008F5BFD"/>
    <w:rsid w:val="009178F8"/>
    <w:rsid w:val="00971CB7"/>
    <w:rsid w:val="009A42EA"/>
    <w:rsid w:val="009F00B8"/>
    <w:rsid w:val="00A070FD"/>
    <w:rsid w:val="00A86E8D"/>
    <w:rsid w:val="00AE267E"/>
    <w:rsid w:val="00B04486"/>
    <w:rsid w:val="00B13D5D"/>
    <w:rsid w:val="00B2030B"/>
    <w:rsid w:val="00B22DE3"/>
    <w:rsid w:val="00B36084"/>
    <w:rsid w:val="00B41971"/>
    <w:rsid w:val="00B6047F"/>
    <w:rsid w:val="00B752CD"/>
    <w:rsid w:val="00BB1294"/>
    <w:rsid w:val="00BC4629"/>
    <w:rsid w:val="00BE3DFA"/>
    <w:rsid w:val="00C02C1B"/>
    <w:rsid w:val="00C038F0"/>
    <w:rsid w:val="00C1563C"/>
    <w:rsid w:val="00C607CD"/>
    <w:rsid w:val="00C93AFE"/>
    <w:rsid w:val="00CA43FE"/>
    <w:rsid w:val="00CB1CFC"/>
    <w:rsid w:val="00CC541A"/>
    <w:rsid w:val="00D46D52"/>
    <w:rsid w:val="00D52DF6"/>
    <w:rsid w:val="00D606BD"/>
    <w:rsid w:val="00D635E7"/>
    <w:rsid w:val="00D931FA"/>
    <w:rsid w:val="00E24760"/>
    <w:rsid w:val="00E41CC3"/>
    <w:rsid w:val="00E70612"/>
    <w:rsid w:val="00E82560"/>
    <w:rsid w:val="00EF6555"/>
    <w:rsid w:val="00F40BBD"/>
    <w:rsid w:val="00F40C03"/>
    <w:rsid w:val="00F76CBC"/>
    <w:rsid w:val="00F85F23"/>
    <w:rsid w:val="00F86753"/>
    <w:rsid w:val="00F96ABF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C287B-AC8F-4B2B-9C90-87C569F1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12"/>
  </w:style>
  <w:style w:type="paragraph" w:styleId="Footer">
    <w:name w:val="footer"/>
    <w:basedOn w:val="Normal"/>
    <w:link w:val="FooterChar"/>
    <w:uiPriority w:val="99"/>
    <w:unhideWhenUsed/>
    <w:rsid w:val="00E7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12"/>
  </w:style>
  <w:style w:type="paragraph" w:styleId="Title">
    <w:name w:val="Title"/>
    <w:basedOn w:val="Standard"/>
    <w:next w:val="Subtitle"/>
    <w:link w:val="TitleChar"/>
    <w:qFormat/>
    <w:rsid w:val="00E70612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70612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E70612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6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0612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D4574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2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107</cp:revision>
  <dcterms:created xsi:type="dcterms:W3CDTF">2024-02-09T15:02:00Z</dcterms:created>
  <dcterms:modified xsi:type="dcterms:W3CDTF">2024-02-23T15:30:00Z</dcterms:modified>
</cp:coreProperties>
</file>