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E4" w:rsidRPr="007F29C3" w:rsidRDefault="0083567D" w:rsidP="00FC5A5B">
      <w:pPr>
        <w:jc w:val="both"/>
        <w:rPr>
          <w:rFonts w:eastAsiaTheme="minorEastAsia"/>
          <w:sz w:val="24"/>
          <w:szCs w:val="24"/>
        </w:rPr>
      </w:pPr>
      <w:r w:rsidRPr="00FC5A5B">
        <w:rPr>
          <w:sz w:val="24"/>
          <w:szCs w:val="24"/>
        </w:rPr>
        <w:t xml:space="preserve">        </w:t>
      </w:r>
      <w:r w:rsidR="0077691A">
        <w:rPr>
          <w:sz w:val="24"/>
          <w:szCs w:val="24"/>
        </w:rPr>
        <w:tab/>
      </w:r>
      <w:r w:rsidR="002D31F7">
        <w:rPr>
          <w:sz w:val="24"/>
          <w:szCs w:val="24"/>
        </w:rPr>
        <w:t>Айлин и Павел имат</w:t>
      </w:r>
      <w:r w:rsidR="002D31F7">
        <w:rPr>
          <w:sz w:val="24"/>
          <w:szCs w:val="24"/>
          <w:lang w:val="en-US"/>
        </w:rPr>
        <w:t xml:space="preserve"> </w:t>
      </w:r>
      <w:r w:rsidR="0077691A">
        <w:rPr>
          <w:sz w:val="24"/>
          <w:szCs w:val="24"/>
        </w:rPr>
        <w:t>колекция от</w:t>
      </w:r>
      <w:r w:rsidR="002D31F7">
        <w:rPr>
          <w:sz w:val="24"/>
          <w:szCs w:val="24"/>
          <w:lang w:val="en-US"/>
        </w:rPr>
        <w:t xml:space="preserve"> </w:t>
      </w:r>
      <w:r w:rsidR="007C4789">
        <w:rPr>
          <w:sz w:val="24"/>
          <w:szCs w:val="24"/>
          <w:lang w:val="en-US"/>
        </w:rPr>
        <w:t>N</w:t>
      </w:r>
      <w:r w:rsidR="0077691A">
        <w:rPr>
          <w:sz w:val="24"/>
          <w:szCs w:val="24"/>
        </w:rPr>
        <w:t xml:space="preserve"> шапки.</w:t>
      </w:r>
      <w:r w:rsidR="00E27D45">
        <w:rPr>
          <w:sz w:val="24"/>
          <w:szCs w:val="24"/>
        </w:rPr>
        <w:t xml:space="preserve"> Те са наредени в редица, като всяка шапка има определен вид – цяло число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E27D45" w:rsidRPr="007F29C3">
        <w:rPr>
          <w:rFonts w:eastAsiaTheme="minorEastAsia"/>
          <w:sz w:val="24"/>
          <w:szCs w:val="24"/>
        </w:rPr>
        <w:t>.</w:t>
      </w:r>
    </w:p>
    <w:p w:rsidR="0083567D" w:rsidRDefault="009940E4" w:rsidP="00FC5A5B">
      <w:pPr>
        <w:jc w:val="both"/>
        <w:rPr>
          <w:rFonts w:eastAsiaTheme="minorEastAsia"/>
          <w:sz w:val="24"/>
          <w:szCs w:val="24"/>
        </w:rPr>
      </w:pPr>
      <w:r w:rsidRPr="007F29C3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В последователност от </w:t>
      </w:r>
      <w:r>
        <w:rPr>
          <w:rFonts w:eastAsiaTheme="minorEastAsia"/>
          <w:sz w:val="24"/>
          <w:szCs w:val="24"/>
          <w:lang w:val="en-US"/>
        </w:rPr>
        <w:t>Q</w:t>
      </w:r>
      <w:r w:rsidRPr="007F29C3">
        <w:rPr>
          <w:rFonts w:eastAsiaTheme="minorEastAsia"/>
          <w:sz w:val="24"/>
          <w:szCs w:val="24"/>
        </w:rPr>
        <w:t xml:space="preserve"> </w:t>
      </w:r>
      <w:r w:rsidR="005F0280">
        <w:rPr>
          <w:rFonts w:eastAsiaTheme="minorEastAsia"/>
          <w:sz w:val="24"/>
          <w:szCs w:val="24"/>
        </w:rPr>
        <w:t xml:space="preserve">дни те искат да </w:t>
      </w:r>
      <w:r w:rsidR="00DC4F2B">
        <w:rPr>
          <w:rFonts w:eastAsiaTheme="minorEastAsia"/>
          <w:sz w:val="24"/>
          <w:szCs w:val="24"/>
        </w:rPr>
        <w:t xml:space="preserve">разнообразят </w:t>
      </w:r>
      <w:r>
        <w:rPr>
          <w:rFonts w:eastAsiaTheme="minorEastAsia"/>
          <w:sz w:val="24"/>
          <w:szCs w:val="24"/>
        </w:rPr>
        <w:t>избора си</w:t>
      </w:r>
      <w:r w:rsidR="003D1BF2">
        <w:rPr>
          <w:rFonts w:eastAsiaTheme="minorEastAsia"/>
          <w:sz w:val="24"/>
          <w:szCs w:val="24"/>
        </w:rPr>
        <w:t xml:space="preserve"> на шапки</w:t>
      </w:r>
      <w:r>
        <w:rPr>
          <w:rFonts w:eastAsiaTheme="minorEastAsia"/>
          <w:sz w:val="24"/>
          <w:szCs w:val="24"/>
        </w:rPr>
        <w:t>, като ограничават редицата отляво и отд</w:t>
      </w:r>
      <w:r w:rsidR="00291994">
        <w:rPr>
          <w:rFonts w:eastAsiaTheme="minorEastAsia"/>
          <w:sz w:val="24"/>
          <w:szCs w:val="24"/>
        </w:rPr>
        <w:t xml:space="preserve">ясно. </w:t>
      </w:r>
      <w:r w:rsidR="003310AC">
        <w:rPr>
          <w:rFonts w:eastAsiaTheme="minorEastAsia"/>
          <w:sz w:val="24"/>
          <w:szCs w:val="24"/>
        </w:rPr>
        <w:t>Тъй като искат да носят еднакви шапки, о</w:t>
      </w:r>
      <w:r w:rsidR="00291994">
        <w:rPr>
          <w:rFonts w:eastAsiaTheme="minorEastAsia"/>
          <w:sz w:val="24"/>
          <w:szCs w:val="24"/>
        </w:rPr>
        <w:t xml:space="preserve">т получената </w:t>
      </w:r>
      <w:proofErr w:type="spellStart"/>
      <w:r w:rsidR="00291994">
        <w:rPr>
          <w:rFonts w:eastAsiaTheme="minorEastAsia"/>
          <w:sz w:val="24"/>
          <w:szCs w:val="24"/>
        </w:rPr>
        <w:t>подредица</w:t>
      </w:r>
      <w:proofErr w:type="spellEnd"/>
      <w:r w:rsidR="00291994">
        <w:rPr>
          <w:rFonts w:eastAsiaTheme="minorEastAsia"/>
          <w:sz w:val="24"/>
          <w:szCs w:val="24"/>
        </w:rPr>
        <w:t xml:space="preserve"> възможностите се свеждат до </w:t>
      </w:r>
      <w:r w:rsidR="000F0085">
        <w:rPr>
          <w:rFonts w:eastAsiaTheme="minorEastAsia"/>
          <w:sz w:val="24"/>
          <w:szCs w:val="24"/>
        </w:rPr>
        <w:t xml:space="preserve">двойки от шапки, за които </w:t>
      </w:r>
      <w:r w:rsidR="001417C8">
        <w:rPr>
          <w:rFonts w:eastAsiaTheme="minorEastAsia"/>
          <w:sz w:val="24"/>
          <w:szCs w:val="24"/>
        </w:rPr>
        <w:t>позицията на лявата шапка от пор</w:t>
      </w:r>
      <w:r w:rsidR="00D74CAD">
        <w:rPr>
          <w:rFonts w:eastAsiaTheme="minorEastAsia"/>
          <w:sz w:val="24"/>
          <w:szCs w:val="24"/>
        </w:rPr>
        <w:t xml:space="preserve">едната двойка се намира след дясната шапка </w:t>
      </w:r>
      <w:r w:rsidR="001417C8">
        <w:rPr>
          <w:rFonts w:eastAsiaTheme="minorEastAsia"/>
          <w:sz w:val="24"/>
          <w:szCs w:val="24"/>
        </w:rPr>
        <w:t xml:space="preserve">на предишната двойка. Първата и последната шапка трябва да са </w:t>
      </w:r>
      <w:r w:rsidR="003A47E6">
        <w:rPr>
          <w:rFonts w:eastAsiaTheme="minorEastAsia"/>
          <w:sz w:val="24"/>
          <w:szCs w:val="24"/>
        </w:rPr>
        <w:t xml:space="preserve">в </w:t>
      </w:r>
      <w:r w:rsidR="00A44AA0">
        <w:rPr>
          <w:rFonts w:eastAsiaTheme="minorEastAsia"/>
          <w:sz w:val="24"/>
          <w:szCs w:val="24"/>
        </w:rPr>
        <w:t xml:space="preserve">ограниченията на </w:t>
      </w:r>
      <w:proofErr w:type="spellStart"/>
      <w:r w:rsidR="00A44AA0">
        <w:rPr>
          <w:rFonts w:eastAsiaTheme="minorEastAsia"/>
          <w:sz w:val="24"/>
          <w:szCs w:val="24"/>
        </w:rPr>
        <w:t>подредицата</w:t>
      </w:r>
      <w:proofErr w:type="spellEnd"/>
      <w:r w:rsidR="00A44AA0">
        <w:rPr>
          <w:rFonts w:eastAsiaTheme="minorEastAsia"/>
          <w:sz w:val="24"/>
          <w:szCs w:val="24"/>
        </w:rPr>
        <w:t>.</w:t>
      </w:r>
    </w:p>
    <w:p w:rsidR="00A44AA0" w:rsidRPr="0077691A" w:rsidRDefault="006A524E" w:rsidP="00FC5A5B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A44609">
        <w:rPr>
          <w:rFonts w:eastAsiaTheme="minorEastAsia"/>
          <w:sz w:val="24"/>
          <w:szCs w:val="24"/>
        </w:rPr>
        <w:t xml:space="preserve">Вие искате да </w:t>
      </w:r>
      <w:r w:rsidR="009123EB">
        <w:rPr>
          <w:rFonts w:eastAsiaTheme="minorEastAsia"/>
          <w:sz w:val="24"/>
          <w:szCs w:val="24"/>
        </w:rPr>
        <w:t>оп</w:t>
      </w:r>
      <w:r w:rsidR="00E0713C">
        <w:rPr>
          <w:rFonts w:eastAsiaTheme="minorEastAsia"/>
          <w:sz w:val="24"/>
          <w:szCs w:val="24"/>
        </w:rPr>
        <w:t>редели</w:t>
      </w:r>
      <w:r w:rsidR="008B0BCF">
        <w:rPr>
          <w:rFonts w:eastAsiaTheme="minorEastAsia"/>
          <w:sz w:val="24"/>
          <w:szCs w:val="24"/>
        </w:rPr>
        <w:t>те максималния</w:t>
      </w:r>
      <w:r w:rsidR="00E0713C">
        <w:rPr>
          <w:rFonts w:eastAsiaTheme="minorEastAsia"/>
          <w:sz w:val="24"/>
          <w:szCs w:val="24"/>
        </w:rPr>
        <w:t xml:space="preserve"> възможен брой </w:t>
      </w:r>
      <w:r w:rsidR="009427D4">
        <w:rPr>
          <w:rFonts w:eastAsiaTheme="minorEastAsia"/>
          <w:sz w:val="24"/>
          <w:szCs w:val="24"/>
        </w:rPr>
        <w:t>двойки шапки, които спазв</w:t>
      </w:r>
      <w:r w:rsidR="002F5AC8">
        <w:rPr>
          <w:rFonts w:eastAsiaTheme="minorEastAsia"/>
          <w:sz w:val="24"/>
          <w:szCs w:val="24"/>
        </w:rPr>
        <w:t>ат ограни</w:t>
      </w:r>
      <w:r w:rsidR="007F29C3">
        <w:rPr>
          <w:rFonts w:eastAsiaTheme="minorEastAsia"/>
          <w:sz w:val="24"/>
          <w:szCs w:val="24"/>
        </w:rPr>
        <w:t>ченията, за да се състави най-</w:t>
      </w:r>
      <w:r w:rsidR="002F5AC8">
        <w:rPr>
          <w:rFonts w:eastAsiaTheme="minorEastAsia"/>
          <w:sz w:val="24"/>
          <w:szCs w:val="24"/>
        </w:rPr>
        <w:t xml:space="preserve">подходящият </w:t>
      </w:r>
      <w:proofErr w:type="spellStart"/>
      <w:r w:rsidR="002F5AC8">
        <w:rPr>
          <w:rFonts w:eastAsiaTheme="minorEastAsia"/>
          <w:sz w:val="24"/>
          <w:szCs w:val="24"/>
        </w:rPr>
        <w:t>аутфит</w:t>
      </w:r>
      <w:proofErr w:type="spellEnd"/>
      <w:r w:rsidR="002F5AC8">
        <w:rPr>
          <w:rFonts w:eastAsiaTheme="minorEastAsia"/>
          <w:sz w:val="24"/>
          <w:szCs w:val="24"/>
        </w:rPr>
        <w:t>.</w:t>
      </w:r>
    </w:p>
    <w:p w:rsidR="0083567D" w:rsidRPr="0029662E" w:rsidRDefault="0083567D" w:rsidP="0083567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83567D" w:rsidRPr="007F29C3" w:rsidRDefault="0083567D" w:rsidP="00840C10">
      <w:pPr>
        <w:spacing w:after="0"/>
        <w:ind w:firstLine="708"/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proofErr w:type="spellStart"/>
      <w:r w:rsidR="00DA1C9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matchingseq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8856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четат две числа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3760A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и </w:t>
      </w:r>
      <w:r w:rsidR="003760A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 w:rsidR="008856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броят</w:t>
      </w:r>
      <w:r w:rsidR="001C63A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шапки и </w:t>
      </w:r>
      <w:r w:rsidR="00A65C8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броят дни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На следващия ред се четат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цели</w:t>
      </w:r>
      <w:r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числа: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FA7113" w:rsidRPr="007F29C3">
        <w:rPr>
          <w:rFonts w:ascii="Calibri" w:eastAsia="Calibri" w:hAnsi="Calibri" w:cs="Calibri"/>
          <w:sz w:val="24"/>
          <w:szCs w:val="24"/>
        </w:rPr>
        <w:t xml:space="preserve"> </w:t>
      </w:r>
      <w:r w:rsidR="00FA711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FA711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видовете ша</w:t>
      </w:r>
      <w:r w:rsidR="00DC102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п</w:t>
      </w:r>
      <w:r w:rsidR="00FA711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ки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На следващите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046D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реда се четат левият и десният край за съответния ден: </w:t>
      </w:r>
      <w:r w:rsidRPr="008661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040C11" w:rsidRPr="007F29C3">
        <w:rPr>
          <w:rFonts w:ascii="Calibri" w:eastAsia="Calibri" w:hAnsi="Calibri" w:cs="Calibri"/>
          <w:sz w:val="24"/>
          <w:szCs w:val="24"/>
        </w:rPr>
        <w:t>.</w:t>
      </w:r>
    </w:p>
    <w:p w:rsidR="00B515AE" w:rsidRPr="00840C10" w:rsidRDefault="00B515AE" w:rsidP="00840C10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3567D" w:rsidRPr="0029662E" w:rsidRDefault="0083567D" w:rsidP="0083567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83567D" w:rsidRPr="00A35CD5" w:rsidRDefault="0083567D" w:rsidP="0083567D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Във файла</w:t>
      </w:r>
      <w:r w:rsidR="00174905" w:rsidRPr="007F29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7490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matchingseq</w:t>
      </w:r>
      <w:proofErr w:type="spellEnd"/>
      <w:r w:rsidRPr="007F29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изведете </w:t>
      </w:r>
      <w:r w:rsidR="00A35CD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 w:rsidR="00A35CD5"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517E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числа – максималния</w:t>
      </w:r>
      <w:r w:rsidR="00A35CD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брой двойки</w:t>
      </w:r>
      <w:r w:rsidR="007A193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шапки, които са вътре в дадения интервал и за които лявата шапка на поредната д</w:t>
      </w:r>
      <w:r w:rsidR="002404D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войка се намира след </w:t>
      </w:r>
      <w:proofErr w:type="spellStart"/>
      <w:r w:rsidR="002404D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дя</w:t>
      </w:r>
      <w:r w:rsidR="008D555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сн</w:t>
      </w:r>
      <w:proofErr w:type="spellEnd"/>
      <w:r w:rsidR="008D555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a</w:t>
      </w:r>
      <w:r w:rsidR="008D555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та шапка</w:t>
      </w:r>
      <w:r w:rsidR="007A193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на предшестващата я двойка.</w:t>
      </w:r>
    </w:p>
    <w:p w:rsidR="0083567D" w:rsidRPr="0029662E" w:rsidRDefault="0083567D" w:rsidP="0083567D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3567D" w:rsidRPr="00DB46BD" w:rsidRDefault="0083567D" w:rsidP="0083567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83567D" w:rsidRPr="002D5586" w:rsidRDefault="0083567D" w:rsidP="0083567D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1≤N≤2*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83567D" w:rsidRPr="004C15C6" w:rsidRDefault="00420EF1" w:rsidP="0083567D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1≤Q≤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5</m:t>
              </m:r>
            </m:sup>
          </m:sSup>
        </m:oMath>
      </m:oMathPara>
    </w:p>
    <w:p w:rsidR="004C15C6" w:rsidRPr="00651325" w:rsidRDefault="0089137B" w:rsidP="0083567D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≤N</m:t>
          </m:r>
        </m:oMath>
      </m:oMathPara>
    </w:p>
    <w:p w:rsidR="005E5C66" w:rsidRPr="00651325" w:rsidRDefault="005E5C66" w:rsidP="005E5C66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≤N</m:t>
          </m:r>
        </m:oMath>
      </m:oMathPara>
    </w:p>
    <w:p w:rsidR="00651325" w:rsidRPr="00F6208B" w:rsidRDefault="00651325" w:rsidP="0083567D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83567D" w:rsidRPr="0029662E" w:rsidRDefault="0083567D" w:rsidP="0083567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3752E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</w:t>
      </w:r>
      <w:bookmarkStart w:id="0" w:name="_GoBack"/>
      <w:bookmarkEnd w:id="0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.5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83567D" w:rsidRDefault="0083567D" w:rsidP="0083567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83567D" w:rsidRDefault="0083567D" w:rsidP="0083567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1B30EB" w:rsidRDefault="001B30EB" w:rsidP="0083567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83567D" w:rsidRPr="0029662E" w:rsidRDefault="0083567D" w:rsidP="0083567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83567D" w:rsidRPr="0029662E" w:rsidTr="0052588E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83567D" w:rsidRPr="0029662E" w:rsidRDefault="0083567D" w:rsidP="0052588E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proofErr w:type="spellStart"/>
            <w:r w:rsidR="00F0508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match</w:t>
            </w:r>
            <w:r w:rsidR="00741C1F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ingseq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3567D" w:rsidRPr="0029662E" w:rsidRDefault="0083567D" w:rsidP="0052588E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Изход </w:t>
            </w:r>
            <w:r w:rsidR="00E200A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E200A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matchingseq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83567D" w:rsidRPr="00580198" w:rsidTr="0052588E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5324EB" w:rsidRPr="005324EB" w:rsidRDefault="005324EB" w:rsidP="005324EB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10 5</w:t>
            </w:r>
          </w:p>
          <w:p w:rsidR="005324EB" w:rsidRPr="005324EB" w:rsidRDefault="005324EB" w:rsidP="005324EB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1 1 2 3 2 3 4 4 1 1</w:t>
            </w:r>
          </w:p>
          <w:p w:rsidR="005324EB" w:rsidRPr="005324EB" w:rsidRDefault="005324EB" w:rsidP="005324EB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1 10</w:t>
            </w:r>
          </w:p>
          <w:p w:rsidR="005324EB" w:rsidRPr="005324EB" w:rsidRDefault="005324EB" w:rsidP="005324EB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1 5</w:t>
            </w:r>
          </w:p>
          <w:p w:rsidR="005324EB" w:rsidRPr="005324EB" w:rsidRDefault="005324EB" w:rsidP="005324EB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3 10</w:t>
            </w:r>
          </w:p>
          <w:p w:rsidR="005324EB" w:rsidRPr="005324EB" w:rsidRDefault="005324EB" w:rsidP="005324EB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4 10</w:t>
            </w:r>
          </w:p>
          <w:p w:rsidR="005324EB" w:rsidRPr="005324EB" w:rsidRDefault="005324EB" w:rsidP="005324EB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1 7</w:t>
            </w:r>
          </w:p>
          <w:p w:rsidR="0083567D" w:rsidRPr="00E24EEC" w:rsidRDefault="0083567D" w:rsidP="0052588E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83567D" w:rsidRDefault="00402D21" w:rsidP="00402D21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</w:t>
            </w:r>
          </w:p>
          <w:p w:rsidR="00402D21" w:rsidRDefault="00402D21" w:rsidP="00402D21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</w:t>
            </w:r>
          </w:p>
          <w:p w:rsidR="00402D21" w:rsidRDefault="00402D21" w:rsidP="00402D21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</w:t>
            </w:r>
          </w:p>
          <w:p w:rsidR="00402D21" w:rsidRDefault="00402D21" w:rsidP="00402D21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</w:t>
            </w:r>
          </w:p>
          <w:p w:rsidR="00402D21" w:rsidRPr="00580198" w:rsidRDefault="00402D21" w:rsidP="00402D2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83567D" w:rsidRDefault="0083567D" w:rsidP="0083567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3567D" w:rsidRDefault="0083567D" w:rsidP="0083567D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>Обяснение на примера</w:t>
      </w:r>
    </w:p>
    <w:p w:rsidR="00B80AAD" w:rsidRDefault="00B80AAD" w:rsidP="0083567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Примерни</w:t>
      </w:r>
      <w:r w:rsidR="009410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оптимални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41061">
        <w:rPr>
          <w:rFonts w:ascii="Calibri" w:eastAsia="Calibri" w:hAnsi="Calibri" w:cs="Calibri"/>
          <w:color w:val="000000" w:themeColor="text1"/>
          <w:sz w:val="24"/>
          <w:szCs w:val="24"/>
        </w:rPr>
        <w:t>множества от двойки:</w:t>
      </w:r>
    </w:p>
    <w:p w:rsidR="007F7799" w:rsidRPr="007F29C3" w:rsidRDefault="00D172B0" w:rsidP="007F7799">
      <w:pPr>
        <w:shd w:val="clear" w:color="auto" w:fill="FFFFFF"/>
        <w:spacing w:after="0" w:line="360" w:lineRule="atLeast"/>
        <w:rPr>
          <w:sz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Първа заявка: </w:t>
      </w:r>
      <w:r w:rsidR="00D3187D" w:rsidRPr="007F29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| </w:t>
      </w:r>
      <w:r w:rsidR="00E1393E" w:rsidRPr="007F29C3">
        <w:rPr>
          <w:sz w:val="24"/>
          <w:highlight w:val="green"/>
        </w:rPr>
        <w:t>1</w:t>
      </w:r>
      <w:r w:rsidR="00E1393E" w:rsidRPr="007F29C3">
        <w:rPr>
          <w:sz w:val="24"/>
        </w:rPr>
        <w:t xml:space="preserve"> </w:t>
      </w:r>
      <w:r w:rsidR="00E1393E" w:rsidRPr="007F29C3">
        <w:rPr>
          <w:sz w:val="24"/>
          <w:highlight w:val="green"/>
        </w:rPr>
        <w:t>1</w:t>
      </w:r>
      <w:r w:rsidR="00E1393E" w:rsidRPr="007F29C3">
        <w:rPr>
          <w:sz w:val="24"/>
        </w:rPr>
        <w:t xml:space="preserve"> 2 </w:t>
      </w:r>
      <w:r w:rsidR="00E1393E" w:rsidRPr="007F29C3">
        <w:rPr>
          <w:color w:val="000000" w:themeColor="text1"/>
          <w:sz w:val="24"/>
          <w:highlight w:val="yellow"/>
        </w:rPr>
        <w:t>3</w:t>
      </w:r>
      <w:r w:rsidR="00E1393E" w:rsidRPr="007F29C3">
        <w:rPr>
          <w:sz w:val="24"/>
        </w:rPr>
        <w:t xml:space="preserve"> 2 </w:t>
      </w:r>
      <w:r w:rsidR="00E1393E" w:rsidRPr="007F29C3">
        <w:rPr>
          <w:sz w:val="24"/>
          <w:highlight w:val="yellow"/>
        </w:rPr>
        <w:t>3</w:t>
      </w:r>
      <w:r w:rsidR="00E1393E" w:rsidRPr="007F29C3">
        <w:rPr>
          <w:sz w:val="24"/>
        </w:rPr>
        <w:t xml:space="preserve"> </w:t>
      </w:r>
      <w:r w:rsidR="00E1393E" w:rsidRPr="007F29C3">
        <w:rPr>
          <w:sz w:val="24"/>
          <w:highlight w:val="cyan"/>
        </w:rPr>
        <w:t>4</w:t>
      </w:r>
      <w:r w:rsidR="00E1393E" w:rsidRPr="007F29C3">
        <w:rPr>
          <w:sz w:val="24"/>
        </w:rPr>
        <w:t xml:space="preserve"> </w:t>
      </w:r>
      <w:r w:rsidR="00E1393E" w:rsidRPr="007F29C3">
        <w:rPr>
          <w:sz w:val="24"/>
          <w:highlight w:val="cyan"/>
        </w:rPr>
        <w:t>4</w:t>
      </w:r>
      <w:r w:rsidR="00E1393E" w:rsidRPr="007F29C3">
        <w:rPr>
          <w:sz w:val="24"/>
        </w:rPr>
        <w:t xml:space="preserve"> </w:t>
      </w:r>
      <w:r w:rsidR="00E1393E" w:rsidRPr="007F29C3">
        <w:rPr>
          <w:sz w:val="24"/>
          <w:highlight w:val="red"/>
        </w:rPr>
        <w:t>1</w:t>
      </w:r>
      <w:r w:rsidR="00E1393E" w:rsidRPr="007F29C3">
        <w:rPr>
          <w:sz w:val="24"/>
        </w:rPr>
        <w:t xml:space="preserve"> </w:t>
      </w:r>
      <w:r w:rsidR="00E1393E" w:rsidRPr="007F29C3">
        <w:rPr>
          <w:sz w:val="24"/>
          <w:highlight w:val="red"/>
        </w:rPr>
        <w:t>1</w:t>
      </w:r>
      <w:r w:rsidR="00D3187D" w:rsidRPr="007F29C3">
        <w:rPr>
          <w:sz w:val="24"/>
        </w:rPr>
        <w:t xml:space="preserve"> |</w:t>
      </w:r>
      <w:r w:rsidR="000D196E" w:rsidRPr="007F29C3">
        <w:rPr>
          <w:sz w:val="24"/>
        </w:rPr>
        <w:t xml:space="preserve"> </w:t>
      </w:r>
      <w:r w:rsidR="00623215" w:rsidRPr="007F29C3">
        <w:rPr>
          <w:sz w:val="24"/>
        </w:rPr>
        <w:tab/>
      </w:r>
      <w:r w:rsidR="00623215" w:rsidRPr="007F29C3">
        <w:rPr>
          <w:sz w:val="24"/>
        </w:rPr>
        <w:tab/>
      </w:r>
      <w:r w:rsidR="00623215" w:rsidRPr="007F29C3">
        <w:rPr>
          <w:sz w:val="24"/>
        </w:rPr>
        <w:tab/>
      </w:r>
      <w:r w:rsidR="00C44658">
        <w:rPr>
          <w:rFonts w:ascii="Calibri" w:eastAsia="Calibri" w:hAnsi="Calibri" w:cs="Calibri"/>
          <w:color w:val="000000" w:themeColor="text1"/>
          <w:sz w:val="24"/>
          <w:szCs w:val="24"/>
        </w:rPr>
        <w:t>Втора</w:t>
      </w:r>
      <w:r w:rsidR="007F779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заявка: </w:t>
      </w:r>
      <w:r w:rsidR="007F7799" w:rsidRPr="007F29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| </w:t>
      </w:r>
      <w:r w:rsidR="007F7799" w:rsidRPr="007F29C3">
        <w:rPr>
          <w:sz w:val="24"/>
          <w:highlight w:val="green"/>
        </w:rPr>
        <w:t>1</w:t>
      </w:r>
      <w:r w:rsidR="007F7799" w:rsidRPr="007F29C3">
        <w:rPr>
          <w:sz w:val="24"/>
        </w:rPr>
        <w:t xml:space="preserve"> </w:t>
      </w:r>
      <w:r w:rsidR="007F7799" w:rsidRPr="007F29C3">
        <w:rPr>
          <w:sz w:val="24"/>
          <w:highlight w:val="green"/>
        </w:rPr>
        <w:t>1</w:t>
      </w:r>
      <w:r w:rsidR="007F7799" w:rsidRPr="007F29C3">
        <w:rPr>
          <w:sz w:val="24"/>
        </w:rPr>
        <w:t xml:space="preserve"> </w:t>
      </w:r>
      <w:r w:rsidR="007F7799" w:rsidRPr="007F29C3">
        <w:rPr>
          <w:sz w:val="24"/>
          <w:highlight w:val="yellow"/>
        </w:rPr>
        <w:t>2</w:t>
      </w:r>
      <w:r w:rsidR="007F7799" w:rsidRPr="007F29C3">
        <w:rPr>
          <w:sz w:val="24"/>
        </w:rPr>
        <w:t xml:space="preserve"> </w:t>
      </w:r>
      <w:r w:rsidR="007F7799" w:rsidRPr="007F29C3">
        <w:rPr>
          <w:color w:val="000000" w:themeColor="text1"/>
          <w:sz w:val="24"/>
        </w:rPr>
        <w:t>3</w:t>
      </w:r>
      <w:r w:rsidR="007F7799" w:rsidRPr="007F29C3">
        <w:rPr>
          <w:sz w:val="24"/>
        </w:rPr>
        <w:t xml:space="preserve"> </w:t>
      </w:r>
      <w:r w:rsidR="007F7799" w:rsidRPr="007F29C3">
        <w:rPr>
          <w:sz w:val="24"/>
          <w:highlight w:val="yellow"/>
        </w:rPr>
        <w:t>2</w:t>
      </w:r>
      <w:r w:rsidR="00F71652" w:rsidRPr="007F29C3">
        <w:rPr>
          <w:sz w:val="24"/>
        </w:rPr>
        <w:t>|</w:t>
      </w:r>
      <w:r w:rsidR="007F7799" w:rsidRPr="007F29C3">
        <w:rPr>
          <w:sz w:val="24"/>
        </w:rPr>
        <w:t xml:space="preserve"> 3 4 4 1 1</w:t>
      </w:r>
      <w:r w:rsidR="00C44658" w:rsidRPr="007F29C3">
        <w:rPr>
          <w:sz w:val="24"/>
        </w:rPr>
        <w:t xml:space="preserve"> </w:t>
      </w:r>
    </w:p>
    <w:p w:rsidR="005B6FDE" w:rsidRDefault="005B6FDE" w:rsidP="00663C03">
      <w:pPr>
        <w:shd w:val="clear" w:color="auto" w:fill="FFFFFF"/>
        <w:spacing w:after="0" w:line="360" w:lineRule="atLeas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84C2E" w:rsidRPr="007F29C3" w:rsidRDefault="004539B3" w:rsidP="00663C03">
      <w:pPr>
        <w:shd w:val="clear" w:color="auto" w:fill="FFFFFF"/>
        <w:spacing w:after="0" w:line="360" w:lineRule="atLeast"/>
        <w:rPr>
          <w:sz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Трета</w:t>
      </w:r>
      <w:r w:rsidR="00663C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заявка: </w:t>
      </w:r>
      <w:r w:rsidR="00663C03" w:rsidRPr="007F29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63C03" w:rsidRPr="007F29C3">
        <w:rPr>
          <w:color w:val="000000" w:themeColor="text1"/>
          <w:sz w:val="24"/>
        </w:rPr>
        <w:t xml:space="preserve">1 1 </w:t>
      </w:r>
      <w:r w:rsidR="00F15E83" w:rsidRPr="007F29C3">
        <w:rPr>
          <w:sz w:val="24"/>
        </w:rPr>
        <w:t xml:space="preserve">| </w:t>
      </w:r>
      <w:r w:rsidR="00663C03" w:rsidRPr="007F29C3">
        <w:rPr>
          <w:sz w:val="24"/>
        </w:rPr>
        <w:t xml:space="preserve">2 </w:t>
      </w:r>
      <w:r w:rsidR="00663C03" w:rsidRPr="007F29C3">
        <w:rPr>
          <w:color w:val="000000" w:themeColor="text1"/>
          <w:sz w:val="24"/>
          <w:highlight w:val="yellow"/>
        </w:rPr>
        <w:t>3</w:t>
      </w:r>
      <w:r w:rsidR="00663C03" w:rsidRPr="007F29C3">
        <w:rPr>
          <w:sz w:val="24"/>
        </w:rPr>
        <w:t xml:space="preserve"> 2 </w:t>
      </w:r>
      <w:r w:rsidR="00663C03" w:rsidRPr="007F29C3">
        <w:rPr>
          <w:sz w:val="24"/>
          <w:highlight w:val="yellow"/>
        </w:rPr>
        <w:t>3</w:t>
      </w:r>
      <w:r w:rsidR="00663C03" w:rsidRPr="007F29C3">
        <w:rPr>
          <w:sz w:val="24"/>
        </w:rPr>
        <w:t xml:space="preserve"> </w:t>
      </w:r>
      <w:r w:rsidR="00663C03" w:rsidRPr="007F29C3">
        <w:rPr>
          <w:sz w:val="24"/>
          <w:highlight w:val="cyan"/>
        </w:rPr>
        <w:t>4</w:t>
      </w:r>
      <w:r w:rsidR="00663C03" w:rsidRPr="007F29C3">
        <w:rPr>
          <w:sz w:val="24"/>
        </w:rPr>
        <w:t xml:space="preserve"> </w:t>
      </w:r>
      <w:r w:rsidR="00663C03" w:rsidRPr="007F29C3">
        <w:rPr>
          <w:sz w:val="24"/>
          <w:highlight w:val="cyan"/>
        </w:rPr>
        <w:t>4</w:t>
      </w:r>
      <w:r w:rsidR="00663C03" w:rsidRPr="007F29C3">
        <w:rPr>
          <w:sz w:val="24"/>
        </w:rPr>
        <w:t xml:space="preserve"> </w:t>
      </w:r>
      <w:r w:rsidR="00663C03" w:rsidRPr="007F29C3">
        <w:rPr>
          <w:sz w:val="24"/>
          <w:highlight w:val="red"/>
        </w:rPr>
        <w:t>1</w:t>
      </w:r>
      <w:r w:rsidR="00663C03" w:rsidRPr="007F29C3">
        <w:rPr>
          <w:sz w:val="24"/>
        </w:rPr>
        <w:t xml:space="preserve"> </w:t>
      </w:r>
      <w:r w:rsidR="00663C03" w:rsidRPr="007F29C3">
        <w:rPr>
          <w:sz w:val="24"/>
          <w:highlight w:val="red"/>
        </w:rPr>
        <w:t>1</w:t>
      </w:r>
      <w:r w:rsidR="00663C03" w:rsidRPr="007F29C3">
        <w:rPr>
          <w:sz w:val="24"/>
        </w:rPr>
        <w:t xml:space="preserve"> | </w:t>
      </w:r>
      <w:r w:rsidR="00663C03" w:rsidRPr="007F29C3">
        <w:rPr>
          <w:sz w:val="24"/>
        </w:rPr>
        <w:tab/>
      </w:r>
      <w:r w:rsidR="00663C03" w:rsidRPr="007F29C3">
        <w:rPr>
          <w:sz w:val="24"/>
        </w:rPr>
        <w:tab/>
      </w:r>
      <w:r w:rsidR="00663C03" w:rsidRPr="007F29C3">
        <w:rPr>
          <w:sz w:val="24"/>
        </w:rPr>
        <w:tab/>
      </w:r>
      <w:r w:rsidR="00131EB4">
        <w:rPr>
          <w:rFonts w:ascii="Calibri" w:eastAsia="Calibri" w:hAnsi="Calibri" w:cs="Calibri"/>
          <w:color w:val="000000" w:themeColor="text1"/>
          <w:sz w:val="24"/>
          <w:szCs w:val="24"/>
        </w:rPr>
        <w:t>Четвърта</w:t>
      </w:r>
      <w:r w:rsidR="00663C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заявка: </w:t>
      </w:r>
      <w:r w:rsidR="00663C03" w:rsidRPr="007F29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63C03" w:rsidRPr="007F29C3">
        <w:rPr>
          <w:sz w:val="24"/>
        </w:rPr>
        <w:t xml:space="preserve">1 1 2 </w:t>
      </w:r>
      <w:r w:rsidR="002C4538" w:rsidRPr="007F29C3">
        <w:rPr>
          <w:sz w:val="24"/>
        </w:rPr>
        <w:t xml:space="preserve">| </w:t>
      </w:r>
      <w:r w:rsidR="00663C03" w:rsidRPr="007F29C3">
        <w:rPr>
          <w:color w:val="000000" w:themeColor="text1"/>
          <w:sz w:val="24"/>
          <w:highlight w:val="yellow"/>
        </w:rPr>
        <w:t>3</w:t>
      </w:r>
      <w:r w:rsidR="00663C03" w:rsidRPr="007F29C3">
        <w:rPr>
          <w:sz w:val="24"/>
        </w:rPr>
        <w:t xml:space="preserve"> 2</w:t>
      </w:r>
      <w:r w:rsidR="0091076C" w:rsidRPr="007F29C3">
        <w:rPr>
          <w:sz w:val="24"/>
        </w:rPr>
        <w:t xml:space="preserve"> </w:t>
      </w:r>
      <w:r w:rsidR="00663C03" w:rsidRPr="007F29C3">
        <w:rPr>
          <w:sz w:val="24"/>
          <w:highlight w:val="yellow"/>
        </w:rPr>
        <w:t>3</w:t>
      </w:r>
      <w:r w:rsidR="00663C03" w:rsidRPr="007F29C3">
        <w:rPr>
          <w:sz w:val="24"/>
        </w:rPr>
        <w:t xml:space="preserve"> </w:t>
      </w:r>
      <w:r w:rsidR="00663C03" w:rsidRPr="007F29C3">
        <w:rPr>
          <w:sz w:val="24"/>
          <w:highlight w:val="cyan"/>
        </w:rPr>
        <w:t>4</w:t>
      </w:r>
      <w:r w:rsidR="00663C03" w:rsidRPr="007F29C3">
        <w:rPr>
          <w:sz w:val="24"/>
        </w:rPr>
        <w:t xml:space="preserve"> </w:t>
      </w:r>
      <w:r w:rsidR="00663C03" w:rsidRPr="007F29C3">
        <w:rPr>
          <w:sz w:val="24"/>
          <w:highlight w:val="cyan"/>
        </w:rPr>
        <w:t>4</w:t>
      </w:r>
      <w:r w:rsidR="00663C03" w:rsidRPr="007F29C3">
        <w:rPr>
          <w:sz w:val="24"/>
        </w:rPr>
        <w:t xml:space="preserve"> </w:t>
      </w:r>
      <w:r w:rsidR="00663C03" w:rsidRPr="007F29C3">
        <w:rPr>
          <w:sz w:val="24"/>
          <w:highlight w:val="red"/>
        </w:rPr>
        <w:t>1</w:t>
      </w:r>
      <w:r w:rsidR="00663C03" w:rsidRPr="007F29C3">
        <w:rPr>
          <w:sz w:val="24"/>
        </w:rPr>
        <w:t xml:space="preserve"> </w:t>
      </w:r>
      <w:r w:rsidR="00663C03" w:rsidRPr="007F29C3">
        <w:rPr>
          <w:sz w:val="24"/>
          <w:highlight w:val="red"/>
        </w:rPr>
        <w:t>1</w:t>
      </w:r>
      <w:r w:rsidR="0091076C" w:rsidRPr="007F29C3">
        <w:rPr>
          <w:sz w:val="24"/>
        </w:rPr>
        <w:t xml:space="preserve"> |</w:t>
      </w:r>
    </w:p>
    <w:p w:rsidR="00607298" w:rsidRPr="007F29C3" w:rsidRDefault="00607298" w:rsidP="00663C03">
      <w:pPr>
        <w:shd w:val="clear" w:color="auto" w:fill="FFFFFF"/>
        <w:spacing w:after="0" w:line="360" w:lineRule="atLeast"/>
        <w:rPr>
          <w:sz w:val="24"/>
        </w:rPr>
      </w:pPr>
    </w:p>
    <w:p w:rsidR="00607298" w:rsidRPr="00654C15" w:rsidRDefault="00607298" w:rsidP="00663C03">
      <w:pPr>
        <w:shd w:val="clear" w:color="auto" w:fill="FFFFFF"/>
        <w:spacing w:after="0" w:line="360" w:lineRule="atLeast"/>
        <w:rPr>
          <w:sz w:val="24"/>
          <w:lang w:val="en-US"/>
        </w:rPr>
      </w:pPr>
      <w:r>
        <w:rPr>
          <w:sz w:val="24"/>
        </w:rPr>
        <w:t xml:space="preserve">Пета заявка: </w:t>
      </w:r>
      <w:r w:rsidR="00654C1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| </w:t>
      </w:r>
      <w:r w:rsidR="00654C15" w:rsidRPr="00B33ED7">
        <w:rPr>
          <w:sz w:val="24"/>
          <w:highlight w:val="green"/>
          <w:lang w:val="en-US"/>
        </w:rPr>
        <w:t>1</w:t>
      </w:r>
      <w:r w:rsidR="00654C15" w:rsidRPr="005A180B">
        <w:rPr>
          <w:sz w:val="24"/>
          <w:lang w:val="en-US"/>
        </w:rPr>
        <w:t xml:space="preserve"> </w:t>
      </w:r>
      <w:r w:rsidR="00654C15" w:rsidRPr="005A180B">
        <w:rPr>
          <w:sz w:val="24"/>
          <w:highlight w:val="green"/>
          <w:lang w:val="en-US"/>
        </w:rPr>
        <w:t>1</w:t>
      </w:r>
      <w:r w:rsidR="00654C15" w:rsidRPr="00C65986">
        <w:rPr>
          <w:sz w:val="24"/>
          <w:lang w:val="en-US"/>
        </w:rPr>
        <w:t xml:space="preserve"> </w:t>
      </w:r>
      <w:r w:rsidR="00654C15" w:rsidRPr="00D203A1">
        <w:rPr>
          <w:sz w:val="24"/>
          <w:lang w:val="en-US"/>
        </w:rPr>
        <w:t>2</w:t>
      </w:r>
      <w:r w:rsidR="00654C15" w:rsidRPr="00C65986">
        <w:rPr>
          <w:sz w:val="24"/>
          <w:lang w:val="en-US"/>
        </w:rPr>
        <w:t xml:space="preserve"> </w:t>
      </w:r>
      <w:r w:rsidR="00654C15" w:rsidRPr="00D203A1">
        <w:rPr>
          <w:color w:val="000000" w:themeColor="text1"/>
          <w:sz w:val="24"/>
          <w:highlight w:val="cyan"/>
          <w:lang w:val="en-US"/>
        </w:rPr>
        <w:t>3</w:t>
      </w:r>
      <w:r w:rsidR="00654C15" w:rsidRPr="00C65986">
        <w:rPr>
          <w:sz w:val="24"/>
          <w:lang w:val="en-US"/>
        </w:rPr>
        <w:t xml:space="preserve"> </w:t>
      </w:r>
      <w:r w:rsidR="00654C15" w:rsidRPr="00D203A1">
        <w:rPr>
          <w:sz w:val="24"/>
          <w:lang w:val="en-US"/>
        </w:rPr>
        <w:t>2</w:t>
      </w:r>
      <w:r w:rsidR="00654C15" w:rsidRPr="00C65986">
        <w:rPr>
          <w:sz w:val="24"/>
          <w:lang w:val="en-US"/>
        </w:rPr>
        <w:t xml:space="preserve"> </w:t>
      </w:r>
      <w:r w:rsidR="00654C15" w:rsidRPr="00D203A1">
        <w:rPr>
          <w:sz w:val="24"/>
          <w:highlight w:val="cyan"/>
          <w:lang w:val="en-US"/>
        </w:rPr>
        <w:t>3</w:t>
      </w:r>
      <w:r w:rsidR="00654C15" w:rsidRPr="00B02EA6">
        <w:rPr>
          <w:sz w:val="24"/>
          <w:lang w:val="en-US"/>
        </w:rPr>
        <w:t xml:space="preserve"> 4</w:t>
      </w:r>
      <w:r w:rsidR="002F2760">
        <w:rPr>
          <w:sz w:val="24"/>
          <w:lang w:val="en-US"/>
        </w:rPr>
        <w:t xml:space="preserve"> </w:t>
      </w:r>
      <w:r w:rsidR="00FA4BE2">
        <w:rPr>
          <w:sz w:val="24"/>
          <w:lang w:val="en-US"/>
        </w:rPr>
        <w:t>|</w:t>
      </w:r>
      <w:r w:rsidR="00654C15" w:rsidRPr="00B02EA6">
        <w:rPr>
          <w:sz w:val="24"/>
          <w:lang w:val="en-US"/>
        </w:rPr>
        <w:t xml:space="preserve"> 4 1 1</w:t>
      </w:r>
    </w:p>
    <w:p w:rsidR="00663C03" w:rsidRDefault="00663C03" w:rsidP="00663C03">
      <w:pPr>
        <w:shd w:val="clear" w:color="auto" w:fill="FFFFFF"/>
        <w:spacing w:after="0" w:line="360" w:lineRule="atLeast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663C03" w:rsidRDefault="00663C03" w:rsidP="007F7799">
      <w:pPr>
        <w:shd w:val="clear" w:color="auto" w:fill="FFFFFF"/>
        <w:spacing w:after="0" w:line="360" w:lineRule="atLeast"/>
        <w:rPr>
          <w:sz w:val="24"/>
          <w:lang w:val="en-US"/>
        </w:rPr>
      </w:pPr>
    </w:p>
    <w:p w:rsidR="00B02EA6" w:rsidRDefault="00B02EA6" w:rsidP="007F7799">
      <w:pPr>
        <w:shd w:val="clear" w:color="auto" w:fill="FFFFFF"/>
        <w:spacing w:after="0" w:line="360" w:lineRule="atLeast"/>
        <w:rPr>
          <w:sz w:val="24"/>
          <w:lang w:val="en-US"/>
        </w:rPr>
      </w:pPr>
    </w:p>
    <w:p w:rsidR="00941061" w:rsidRPr="00B80AAD" w:rsidRDefault="00941061" w:rsidP="00E1393E"/>
    <w:p w:rsidR="0083567D" w:rsidRPr="00D36E79" w:rsidRDefault="0083567D" w:rsidP="0083567D">
      <w:pPr>
        <w:jc w:val="both"/>
      </w:pPr>
    </w:p>
    <w:p w:rsidR="0083567D" w:rsidRDefault="0083567D" w:rsidP="0083567D"/>
    <w:p w:rsidR="002B3052" w:rsidRDefault="002B3052"/>
    <w:sectPr w:rsidR="002B30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2D" w:rsidRDefault="00EC282D" w:rsidP="0083567D">
      <w:pPr>
        <w:spacing w:after="0" w:line="240" w:lineRule="auto"/>
      </w:pPr>
      <w:r>
        <w:separator/>
      </w:r>
    </w:p>
  </w:endnote>
  <w:endnote w:type="continuationSeparator" w:id="0">
    <w:p w:rsidR="00EC282D" w:rsidRDefault="00EC282D" w:rsidP="0083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2D" w:rsidRDefault="00EC282D" w:rsidP="0083567D">
      <w:pPr>
        <w:spacing w:after="0" w:line="240" w:lineRule="auto"/>
      </w:pPr>
      <w:r>
        <w:separator/>
      </w:r>
    </w:p>
  </w:footnote>
  <w:footnote w:type="continuationSeparator" w:id="0">
    <w:p w:rsidR="00EC282D" w:rsidRDefault="00EC282D" w:rsidP="0083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EC282D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EC282D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EC282D" w:rsidP="00A7374C">
          <w:pPr>
            <w:pStyle w:val="Header"/>
            <w:ind w:right="-115"/>
            <w:jc w:val="right"/>
          </w:pPr>
        </w:p>
      </w:tc>
    </w:tr>
  </w:tbl>
  <w:p w:rsidR="00A7374C" w:rsidRDefault="00EC282D" w:rsidP="00A7374C">
    <w:pPr>
      <w:pStyle w:val="Standard"/>
    </w:pPr>
  </w:p>
  <w:p w:rsidR="00A7374C" w:rsidRPr="00772688" w:rsidRDefault="00FB5284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5DC93E" wp14:editId="07FE2D7D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FC5A5B">
      <w:rPr>
        <w:color w:val="505094"/>
        <w:sz w:val="72"/>
        <w:szCs w:val="72"/>
        <w:lang w:val="en-US"/>
      </w:rPr>
      <w:t>Matchingseq</w:t>
    </w:r>
    <w:proofErr w:type="spellEnd"/>
    <w:r>
      <w:rPr>
        <w:color w:val="505094"/>
        <w:sz w:val="72"/>
        <w:szCs w:val="72"/>
        <w:lang w:val="en-US"/>
      </w:rPr>
      <w:tab/>
    </w:r>
  </w:p>
  <w:p w:rsidR="00A7374C" w:rsidRDefault="00FB5284" w:rsidP="00A7374C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ШЕСТИ РУНД</w:t>
    </w:r>
  </w:p>
  <w:p w:rsidR="00974C78" w:rsidRPr="00C97404" w:rsidRDefault="00974C78" w:rsidP="00A7374C">
    <w:pPr>
      <w:pStyle w:val="Standard"/>
      <w:rPr>
        <w:lang w:val="en-US"/>
      </w:rPr>
    </w:pPr>
  </w:p>
  <w:p w:rsidR="00A7374C" w:rsidRDefault="00EC2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63DCC"/>
    <w:multiLevelType w:val="hybridMultilevel"/>
    <w:tmpl w:val="7354E6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E5768C"/>
    <w:multiLevelType w:val="hybridMultilevel"/>
    <w:tmpl w:val="A5C0392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1"/>
    <w:rsid w:val="00040C11"/>
    <w:rsid w:val="000620D5"/>
    <w:rsid w:val="0007256B"/>
    <w:rsid w:val="000B0FB2"/>
    <w:rsid w:val="000D196E"/>
    <w:rsid w:val="000D2E41"/>
    <w:rsid w:val="000F0085"/>
    <w:rsid w:val="000F366C"/>
    <w:rsid w:val="00131EB4"/>
    <w:rsid w:val="001417C8"/>
    <w:rsid w:val="00174905"/>
    <w:rsid w:val="0018010D"/>
    <w:rsid w:val="001B30EB"/>
    <w:rsid w:val="001C63AC"/>
    <w:rsid w:val="002404DD"/>
    <w:rsid w:val="00241B7C"/>
    <w:rsid w:val="00267243"/>
    <w:rsid w:val="00272BE1"/>
    <w:rsid w:val="00275E9D"/>
    <w:rsid w:val="00291994"/>
    <w:rsid w:val="002B3052"/>
    <w:rsid w:val="002C4538"/>
    <w:rsid w:val="002C7AE7"/>
    <w:rsid w:val="002D31F7"/>
    <w:rsid w:val="002D34A9"/>
    <w:rsid w:val="002F2760"/>
    <w:rsid w:val="002F5AC8"/>
    <w:rsid w:val="003258C9"/>
    <w:rsid w:val="003310AC"/>
    <w:rsid w:val="003752E6"/>
    <w:rsid w:val="003760A4"/>
    <w:rsid w:val="003A47E6"/>
    <w:rsid w:val="003D1BF2"/>
    <w:rsid w:val="003F75D1"/>
    <w:rsid w:val="00402490"/>
    <w:rsid w:val="00402D21"/>
    <w:rsid w:val="0040501F"/>
    <w:rsid w:val="00411B1F"/>
    <w:rsid w:val="00420EF1"/>
    <w:rsid w:val="00437D5A"/>
    <w:rsid w:val="004539B3"/>
    <w:rsid w:val="00474199"/>
    <w:rsid w:val="004C15C6"/>
    <w:rsid w:val="004E1DBC"/>
    <w:rsid w:val="004F6FB6"/>
    <w:rsid w:val="005324EB"/>
    <w:rsid w:val="005A180B"/>
    <w:rsid w:val="005B12AB"/>
    <w:rsid w:val="005B6FDE"/>
    <w:rsid w:val="005E5C66"/>
    <w:rsid w:val="005F0280"/>
    <w:rsid w:val="00607298"/>
    <w:rsid w:val="00623215"/>
    <w:rsid w:val="006457E5"/>
    <w:rsid w:val="00651325"/>
    <w:rsid w:val="00654C15"/>
    <w:rsid w:val="00663C03"/>
    <w:rsid w:val="00682E7C"/>
    <w:rsid w:val="00691A16"/>
    <w:rsid w:val="006A524E"/>
    <w:rsid w:val="006B5695"/>
    <w:rsid w:val="00735B59"/>
    <w:rsid w:val="00741C1F"/>
    <w:rsid w:val="0077691A"/>
    <w:rsid w:val="007905C6"/>
    <w:rsid w:val="007A1930"/>
    <w:rsid w:val="007C4789"/>
    <w:rsid w:val="007D3E8A"/>
    <w:rsid w:val="007E78CC"/>
    <w:rsid w:val="007F29C3"/>
    <w:rsid w:val="007F7799"/>
    <w:rsid w:val="0083567D"/>
    <w:rsid w:val="00840C10"/>
    <w:rsid w:val="00884C2E"/>
    <w:rsid w:val="00885687"/>
    <w:rsid w:val="0089137B"/>
    <w:rsid w:val="00896A2B"/>
    <w:rsid w:val="008A27D0"/>
    <w:rsid w:val="008B0BCF"/>
    <w:rsid w:val="008D555E"/>
    <w:rsid w:val="0091076C"/>
    <w:rsid w:val="009123EB"/>
    <w:rsid w:val="00941061"/>
    <w:rsid w:val="009427D4"/>
    <w:rsid w:val="00974C78"/>
    <w:rsid w:val="009940E4"/>
    <w:rsid w:val="009B4381"/>
    <w:rsid w:val="00A35CD5"/>
    <w:rsid w:val="00A44609"/>
    <w:rsid w:val="00A44AA0"/>
    <w:rsid w:val="00A65C84"/>
    <w:rsid w:val="00AE2C19"/>
    <w:rsid w:val="00B02EA6"/>
    <w:rsid w:val="00B33ED7"/>
    <w:rsid w:val="00B515AE"/>
    <w:rsid w:val="00B52737"/>
    <w:rsid w:val="00B80AAD"/>
    <w:rsid w:val="00BA1B71"/>
    <w:rsid w:val="00C062CF"/>
    <w:rsid w:val="00C1389A"/>
    <w:rsid w:val="00C308F9"/>
    <w:rsid w:val="00C44658"/>
    <w:rsid w:val="00C475B2"/>
    <w:rsid w:val="00C65986"/>
    <w:rsid w:val="00D046D9"/>
    <w:rsid w:val="00D172B0"/>
    <w:rsid w:val="00D203A1"/>
    <w:rsid w:val="00D20D50"/>
    <w:rsid w:val="00D3187D"/>
    <w:rsid w:val="00D517EC"/>
    <w:rsid w:val="00D74CAD"/>
    <w:rsid w:val="00D779E1"/>
    <w:rsid w:val="00DA1C96"/>
    <w:rsid w:val="00DC0854"/>
    <w:rsid w:val="00DC1026"/>
    <w:rsid w:val="00DC4F2B"/>
    <w:rsid w:val="00DF31D2"/>
    <w:rsid w:val="00E0713C"/>
    <w:rsid w:val="00E1393E"/>
    <w:rsid w:val="00E200A5"/>
    <w:rsid w:val="00E27D45"/>
    <w:rsid w:val="00EC282D"/>
    <w:rsid w:val="00F0508F"/>
    <w:rsid w:val="00F15E83"/>
    <w:rsid w:val="00F6208B"/>
    <w:rsid w:val="00F65725"/>
    <w:rsid w:val="00F71652"/>
    <w:rsid w:val="00F90FD4"/>
    <w:rsid w:val="00FA109B"/>
    <w:rsid w:val="00FA3F96"/>
    <w:rsid w:val="00FA4BE2"/>
    <w:rsid w:val="00FA7113"/>
    <w:rsid w:val="00FB5284"/>
    <w:rsid w:val="00FC5A5B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135B-C835-455A-AA97-8DC402B6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7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67D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7D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83567D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3567D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83567D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ListParagraph">
    <w:name w:val="List Paragraph"/>
    <w:basedOn w:val="Normal"/>
    <w:uiPriority w:val="34"/>
    <w:qFormat/>
    <w:rsid w:val="0083567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356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567D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35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7D"/>
    <w:rPr>
      <w:lang w:val="bg-BG"/>
    </w:rPr>
  </w:style>
  <w:style w:type="character" w:styleId="PlaceholderText">
    <w:name w:val="Placeholder Text"/>
    <w:basedOn w:val="DefaultParagraphFont"/>
    <w:uiPriority w:val="99"/>
    <w:semiHidden/>
    <w:rsid w:val="00E27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167</cp:revision>
  <dcterms:created xsi:type="dcterms:W3CDTF">2024-04-24T15:20:00Z</dcterms:created>
  <dcterms:modified xsi:type="dcterms:W3CDTF">2024-04-25T14:18:00Z</dcterms:modified>
</cp:coreProperties>
</file>