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6E179" w14:textId="26829127" w:rsidR="006831D1" w:rsidRDefault="004C3600" w:rsidP="006831D1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4C3600">
        <w:rPr>
          <w:rFonts w:asciiTheme="minorHAnsi" w:hAnsiTheme="minorHAnsi" w:cstheme="minorHAnsi"/>
          <w:sz w:val="24"/>
          <w:szCs w:val="24"/>
        </w:rPr>
        <w:t xml:space="preserve">Разбуди го студеното, мрачно осветление на клетката. Въздухът беше тежък, сякаш е бил затворен тук с векове. </w:t>
      </w:r>
      <w:r>
        <w:rPr>
          <w:rFonts w:asciiTheme="minorHAnsi" w:hAnsiTheme="minorHAnsi" w:cstheme="minorHAnsi"/>
          <w:sz w:val="24"/>
          <w:szCs w:val="24"/>
        </w:rPr>
        <w:t>Калоян</w:t>
      </w:r>
      <w:r w:rsidRPr="004C3600">
        <w:rPr>
          <w:rFonts w:asciiTheme="minorHAnsi" w:hAnsiTheme="minorHAnsi" w:cstheme="minorHAnsi"/>
          <w:sz w:val="24"/>
          <w:szCs w:val="24"/>
        </w:rPr>
        <w:t xml:space="preserve"> простена, объркан, опитвайки се да се изправи, но тялото му се усещаше странно</w:t>
      </w:r>
      <w:r w:rsidR="00F72478">
        <w:rPr>
          <w:rFonts w:asciiTheme="minorHAnsi" w:hAnsiTheme="minorHAnsi" w:cstheme="minorHAnsi"/>
          <w:sz w:val="24"/>
          <w:szCs w:val="24"/>
        </w:rPr>
        <w:t xml:space="preserve"> </w:t>
      </w:r>
      <w:r w:rsidRPr="004C3600">
        <w:rPr>
          <w:rFonts w:asciiTheme="minorHAnsi" w:hAnsiTheme="minorHAnsi" w:cstheme="minorHAnsi"/>
          <w:sz w:val="24"/>
          <w:szCs w:val="24"/>
        </w:rPr>
        <w:t>—</w:t>
      </w:r>
      <w:r w:rsidR="00F72478">
        <w:rPr>
          <w:rFonts w:asciiTheme="minorHAnsi" w:hAnsiTheme="minorHAnsi" w:cstheme="minorHAnsi"/>
          <w:sz w:val="24"/>
          <w:szCs w:val="24"/>
        </w:rPr>
        <w:t xml:space="preserve"> </w:t>
      </w:r>
      <w:r w:rsidRPr="004C3600">
        <w:rPr>
          <w:rFonts w:asciiTheme="minorHAnsi" w:hAnsiTheme="minorHAnsi" w:cstheme="minorHAnsi"/>
          <w:sz w:val="24"/>
          <w:szCs w:val="24"/>
        </w:rPr>
        <w:t>неестествено, като че ли не беше съвсем сигурен къде започват крайниците му. Звукът от</w:t>
      </w:r>
      <w:r w:rsidR="00F72478">
        <w:rPr>
          <w:rFonts w:asciiTheme="minorHAnsi" w:hAnsiTheme="minorHAnsi" w:cstheme="minorHAnsi"/>
          <w:sz w:val="24"/>
          <w:szCs w:val="24"/>
        </w:rPr>
        <w:t xml:space="preserve"> тежки стъпки ехтеше в коридора</w:t>
      </w:r>
      <w:r w:rsidRPr="004C3600">
        <w:rPr>
          <w:rFonts w:asciiTheme="minorHAnsi" w:hAnsiTheme="minorHAnsi" w:cstheme="minorHAnsi"/>
          <w:sz w:val="24"/>
          <w:szCs w:val="24"/>
        </w:rPr>
        <w:t xml:space="preserve"> и преди да може да разбере какво се случва, се появиха две високи фигури пред клетката му. Те носеха тежки брон</w:t>
      </w:r>
      <w:r>
        <w:rPr>
          <w:rFonts w:asciiTheme="minorHAnsi" w:hAnsiTheme="minorHAnsi" w:cstheme="minorHAnsi"/>
          <w:sz w:val="24"/>
          <w:szCs w:val="24"/>
        </w:rPr>
        <w:t>и</w:t>
      </w:r>
      <w:r w:rsidRPr="004C3600">
        <w:rPr>
          <w:rFonts w:asciiTheme="minorHAnsi" w:hAnsiTheme="minorHAnsi" w:cstheme="minorHAnsi"/>
          <w:sz w:val="24"/>
          <w:szCs w:val="24"/>
        </w:rPr>
        <w:t>, които проблясваха под светлината на факлите, но не беше металът, който му привлече вним</w:t>
      </w:r>
      <w:r>
        <w:rPr>
          <w:rFonts w:asciiTheme="minorHAnsi" w:hAnsiTheme="minorHAnsi" w:cstheme="minorHAnsi"/>
          <w:sz w:val="24"/>
          <w:szCs w:val="24"/>
        </w:rPr>
        <w:t>анието</w:t>
      </w:r>
      <w:r w:rsidR="00F7247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—</w:t>
      </w:r>
      <w:r w:rsidR="00F7247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бяха главите им, оформени</w:t>
      </w:r>
      <w:r w:rsidRPr="004C3600">
        <w:rPr>
          <w:rFonts w:asciiTheme="minorHAnsi" w:hAnsiTheme="minorHAnsi" w:cstheme="minorHAnsi"/>
          <w:sz w:val="24"/>
          <w:szCs w:val="24"/>
        </w:rPr>
        <w:t xml:space="preserve"> като на гущери, с остри муцуни, изплезени езици и студени, влечугоподобни очи, които го изучаваха с обезпокоителна интелигентност. Единият от стражите проговори с шипящ, груб глас, но </w:t>
      </w:r>
      <w:r>
        <w:rPr>
          <w:rFonts w:asciiTheme="minorHAnsi" w:hAnsiTheme="minorHAnsi" w:cstheme="minorHAnsi"/>
          <w:sz w:val="24"/>
          <w:szCs w:val="24"/>
        </w:rPr>
        <w:t>Калоян</w:t>
      </w:r>
      <w:r w:rsidRPr="004C3600">
        <w:rPr>
          <w:rFonts w:asciiTheme="minorHAnsi" w:hAnsiTheme="minorHAnsi" w:cstheme="minorHAnsi"/>
          <w:sz w:val="24"/>
          <w:szCs w:val="24"/>
        </w:rPr>
        <w:t xml:space="preserve"> можеше да разбере думите. Те не </w:t>
      </w:r>
      <w:r w:rsidR="00F72478">
        <w:rPr>
          <w:rFonts w:asciiTheme="minorHAnsi" w:hAnsiTheme="minorHAnsi" w:cstheme="minorHAnsi"/>
          <w:sz w:val="24"/>
          <w:szCs w:val="24"/>
        </w:rPr>
        <w:t>бяха хора, но все пак</w:t>
      </w:r>
      <w:r>
        <w:rPr>
          <w:rFonts w:asciiTheme="minorHAnsi" w:hAnsiTheme="minorHAnsi" w:cstheme="minorHAnsi"/>
          <w:sz w:val="24"/>
          <w:szCs w:val="24"/>
        </w:rPr>
        <w:t xml:space="preserve"> и той не мислеше, че още е.</w:t>
      </w:r>
    </w:p>
    <w:p w14:paraId="63036173" w14:textId="0DFC09A5" w:rsidR="004C3600" w:rsidRDefault="004C3600" w:rsidP="006831D1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В</w:t>
      </w:r>
      <w:r w:rsidRPr="004C3600">
        <w:rPr>
          <w:rFonts w:asciiTheme="minorHAnsi" w:hAnsiTheme="minorHAnsi" w:cstheme="minorHAnsi"/>
          <w:sz w:val="24"/>
          <w:szCs w:val="24"/>
        </w:rPr>
        <w:t xml:space="preserve">ързан с въже, </w:t>
      </w:r>
      <w:r>
        <w:rPr>
          <w:rFonts w:asciiTheme="minorHAnsi" w:hAnsiTheme="minorHAnsi" w:cstheme="minorHAnsi"/>
          <w:sz w:val="24"/>
          <w:szCs w:val="24"/>
        </w:rPr>
        <w:t>Калоян</w:t>
      </w:r>
      <w:r w:rsidRPr="004C3600">
        <w:rPr>
          <w:rFonts w:asciiTheme="minorHAnsi" w:hAnsiTheme="minorHAnsi" w:cstheme="minorHAnsi"/>
          <w:sz w:val="24"/>
          <w:szCs w:val="24"/>
        </w:rPr>
        <w:t xml:space="preserve"> беше повлечен през извити тунели, осветени от странни биолуминесцентни гъби, а стените бяха покрити с влага и миришеха на земя. В крайна сметка излязоха в огромна открита арена, заобиколена от тълпа същества, всяко с глава на различно животно</w:t>
      </w:r>
      <w:r w:rsidR="00F72478">
        <w:rPr>
          <w:rFonts w:asciiTheme="minorHAnsi" w:hAnsiTheme="minorHAnsi" w:cstheme="minorHAnsi"/>
          <w:sz w:val="24"/>
          <w:szCs w:val="24"/>
        </w:rPr>
        <w:t xml:space="preserve"> </w:t>
      </w:r>
      <w:r w:rsidRPr="004C3600">
        <w:rPr>
          <w:rFonts w:asciiTheme="minorHAnsi" w:hAnsiTheme="minorHAnsi" w:cstheme="minorHAnsi"/>
          <w:sz w:val="24"/>
          <w:szCs w:val="24"/>
        </w:rPr>
        <w:t>—</w:t>
      </w:r>
      <w:r w:rsidR="00F72478">
        <w:rPr>
          <w:rFonts w:asciiTheme="minorHAnsi" w:hAnsiTheme="minorHAnsi" w:cstheme="minorHAnsi"/>
          <w:sz w:val="24"/>
          <w:szCs w:val="24"/>
        </w:rPr>
        <w:t xml:space="preserve"> </w:t>
      </w:r>
      <w:r w:rsidRPr="004C3600">
        <w:rPr>
          <w:rFonts w:asciiTheme="minorHAnsi" w:hAnsiTheme="minorHAnsi" w:cstheme="minorHAnsi"/>
          <w:sz w:val="24"/>
          <w:szCs w:val="24"/>
        </w:rPr>
        <w:t xml:space="preserve">соколи, вълци, змии и </w:t>
      </w:r>
      <w:r>
        <w:rPr>
          <w:rFonts w:asciiTheme="minorHAnsi" w:hAnsiTheme="minorHAnsi" w:cstheme="minorHAnsi"/>
          <w:sz w:val="24"/>
          <w:szCs w:val="24"/>
        </w:rPr>
        <w:t>още много. Сърцето му блъскаше</w:t>
      </w:r>
      <w:r w:rsidRPr="004C3600">
        <w:rPr>
          <w:rFonts w:asciiTheme="minorHAnsi" w:hAnsiTheme="minorHAnsi" w:cstheme="minorHAnsi"/>
          <w:sz w:val="24"/>
          <w:szCs w:val="24"/>
        </w:rPr>
        <w:t xml:space="preserve"> в гърдите му, когато го вързаха за голям каменен стълб, студената повърхност убиваше кожата му. </w:t>
      </w:r>
      <w:r w:rsidR="00BB2ECE">
        <w:rPr>
          <w:rFonts w:asciiTheme="minorHAnsi" w:hAnsiTheme="minorHAnsi" w:cstheme="minorHAnsi"/>
          <w:sz w:val="24"/>
          <w:szCs w:val="24"/>
        </w:rPr>
        <w:t>Около себе си видя завързани други чудовища</w:t>
      </w:r>
      <w:r w:rsidR="00F72478">
        <w:rPr>
          <w:rFonts w:asciiTheme="minorHAnsi" w:hAnsiTheme="minorHAnsi" w:cstheme="minorHAnsi"/>
          <w:sz w:val="24"/>
          <w:szCs w:val="24"/>
        </w:rPr>
        <w:t xml:space="preserve"> - мелези, усти на жаби, уши на слонове и</w:t>
      </w:r>
      <w:r w:rsidR="00BB2ECE">
        <w:rPr>
          <w:rFonts w:asciiTheme="minorHAnsi" w:hAnsiTheme="minorHAnsi" w:cstheme="minorHAnsi"/>
          <w:sz w:val="24"/>
          <w:szCs w:val="24"/>
        </w:rPr>
        <w:t xml:space="preserve"> странно-човешки очи. Дали така изглеждаше и той? </w:t>
      </w:r>
      <w:r w:rsidRPr="004C3600">
        <w:rPr>
          <w:rFonts w:asciiTheme="minorHAnsi" w:hAnsiTheme="minorHAnsi" w:cstheme="minorHAnsi"/>
          <w:sz w:val="24"/>
          <w:szCs w:val="24"/>
        </w:rPr>
        <w:t xml:space="preserve">Гущероподобният страж се наведе близо и с мрачен тон </w:t>
      </w:r>
      <w:r w:rsidR="00F72478">
        <w:rPr>
          <w:rFonts w:asciiTheme="minorHAnsi" w:hAnsiTheme="minorHAnsi" w:cstheme="minorHAnsi"/>
          <w:sz w:val="24"/>
          <w:szCs w:val="24"/>
        </w:rPr>
        <w:t>про</w:t>
      </w:r>
      <w:r w:rsidR="00BB2ECE">
        <w:rPr>
          <w:rFonts w:asciiTheme="minorHAnsi" w:hAnsiTheme="minorHAnsi" w:cstheme="minorHAnsi"/>
          <w:sz w:val="24"/>
          <w:szCs w:val="24"/>
        </w:rPr>
        <w:t>шепна</w:t>
      </w:r>
      <w:r>
        <w:rPr>
          <w:rFonts w:asciiTheme="minorHAnsi" w:hAnsiTheme="minorHAnsi" w:cstheme="minorHAnsi"/>
          <w:sz w:val="24"/>
          <w:szCs w:val="24"/>
        </w:rPr>
        <w:t>: „Бий се… или загиваш</w:t>
      </w:r>
      <w:r w:rsidRPr="004C3600">
        <w:rPr>
          <w:rFonts w:asciiTheme="minorHAnsi" w:hAnsiTheme="minorHAnsi" w:cstheme="minorHAnsi"/>
          <w:sz w:val="24"/>
          <w:szCs w:val="24"/>
        </w:rPr>
        <w:t xml:space="preserve">.“ Ниски ръмжания се разнесоха от тълпата, а погледът на </w:t>
      </w:r>
      <w:r>
        <w:rPr>
          <w:rFonts w:asciiTheme="minorHAnsi" w:hAnsiTheme="minorHAnsi" w:cstheme="minorHAnsi"/>
          <w:sz w:val="24"/>
          <w:szCs w:val="24"/>
        </w:rPr>
        <w:t>Калоян</w:t>
      </w:r>
      <w:r w:rsidRPr="004C3600">
        <w:rPr>
          <w:rFonts w:asciiTheme="minorHAnsi" w:hAnsiTheme="minorHAnsi" w:cstheme="minorHAnsi"/>
          <w:sz w:val="24"/>
          <w:szCs w:val="24"/>
        </w:rPr>
        <w:t xml:space="preserve"> се срещна с блясъка на дивите очи на странната публика.</w:t>
      </w:r>
    </w:p>
    <w:p w14:paraId="3E2CFCB1" w14:textId="3693E0E8" w:rsidR="00BB2ECE" w:rsidRPr="004C1878" w:rsidRDefault="00BB2ECE" w:rsidP="006831D1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Тогава той разбра, че в този свят битката не се случва със сблъскване на мечове, а със проверяване на математически задачи. Стражите раздадоха на всеки боец лист хартия, съдържащ </w:t>
      </w:r>
      <w:r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BB2EC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на брой дроби с до 6 цифри след запетаята. Целта на всеки боец беше да представи всяка дроб във формата </w:t>
      </w:r>
      <w:r>
        <w:rPr>
          <w:rFonts w:asciiTheme="minorHAnsi" w:hAnsiTheme="minorHAnsi" w:cstheme="minorHAnsi"/>
          <w:sz w:val="24"/>
          <w:szCs w:val="24"/>
          <w:lang w:val="en-US"/>
        </w:rPr>
        <w:t>P</w:t>
      </w:r>
      <w:r w:rsidRPr="00BB2ECE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BB2EC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, където </w:t>
      </w:r>
      <w:r>
        <w:rPr>
          <w:rFonts w:asciiTheme="minorHAnsi" w:hAnsiTheme="minorHAnsi" w:cstheme="minorHAnsi"/>
          <w:sz w:val="24"/>
          <w:szCs w:val="24"/>
          <w:lang w:val="en-US"/>
        </w:rPr>
        <w:t>P</w:t>
      </w:r>
      <w:r w:rsidRPr="00BB2ECE">
        <w:rPr>
          <w:rFonts w:asciiTheme="minorHAnsi" w:hAnsiTheme="minorHAnsi" w:cstheme="minorHAnsi"/>
          <w:sz w:val="24"/>
          <w:szCs w:val="24"/>
        </w:rPr>
        <w:t xml:space="preserve"> и </w:t>
      </w:r>
      <w:r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BB2EC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са естествени числа по-малки от </w:t>
      </w:r>
      <w:r w:rsidR="004C1878">
        <w:rPr>
          <w:rFonts w:asciiTheme="minorHAnsi" w:hAnsiTheme="minorHAnsi" w:cstheme="minorHAnsi"/>
          <w:sz w:val="24"/>
          <w:szCs w:val="24"/>
        </w:rPr>
        <w:t>350</w:t>
      </w:r>
      <w:r w:rsidR="00F72478">
        <w:rPr>
          <w:rFonts w:asciiTheme="minorHAnsi" w:hAnsiTheme="minorHAnsi" w:cstheme="minorHAnsi"/>
          <w:sz w:val="24"/>
          <w:szCs w:val="24"/>
        </w:rPr>
        <w:t xml:space="preserve"> </w:t>
      </w:r>
      <w:r w:rsidR="004C1878">
        <w:rPr>
          <w:rFonts w:asciiTheme="minorHAnsi" w:hAnsiTheme="minorHAnsi" w:cstheme="minorHAnsi"/>
          <w:sz w:val="24"/>
          <w:szCs w:val="24"/>
        </w:rPr>
        <w:t>000. Някой от съперниците му вече предаваха отговорите си и Калоян забеляза, че стражите проверяват дали първит</w:t>
      </w:r>
      <w:r w:rsidR="00F72478">
        <w:rPr>
          <w:rFonts w:asciiTheme="minorHAnsi" w:hAnsiTheme="minorHAnsi" w:cstheme="minorHAnsi"/>
          <w:sz w:val="24"/>
          <w:szCs w:val="24"/>
        </w:rPr>
        <w:t>е 6 цифри на дробта съвпадат с</w:t>
      </w:r>
      <w:r w:rsidR="004C1878">
        <w:rPr>
          <w:rFonts w:asciiTheme="minorHAnsi" w:hAnsiTheme="minorHAnsi" w:cstheme="minorHAnsi"/>
          <w:sz w:val="24"/>
          <w:szCs w:val="24"/>
        </w:rPr>
        <w:t xml:space="preserve"> </w:t>
      </w:r>
      <w:r w:rsidR="004C1878">
        <w:rPr>
          <w:rFonts w:asciiTheme="minorHAnsi" w:hAnsiTheme="minorHAnsi" w:cstheme="minorHAnsi"/>
          <w:sz w:val="24"/>
          <w:szCs w:val="24"/>
          <w:lang w:val="en-US"/>
        </w:rPr>
        <w:t>P</w:t>
      </w:r>
      <w:r w:rsidR="004C1878" w:rsidRPr="004C1878">
        <w:rPr>
          <w:rFonts w:asciiTheme="minorHAnsi" w:hAnsiTheme="minorHAnsi" w:cstheme="minorHAnsi"/>
          <w:sz w:val="24"/>
          <w:szCs w:val="24"/>
        </w:rPr>
        <w:t>/</w:t>
      </w:r>
      <w:r w:rsidR="004C1878">
        <w:rPr>
          <w:rFonts w:asciiTheme="minorHAnsi" w:hAnsiTheme="minorHAnsi" w:cstheme="minorHAnsi"/>
          <w:sz w:val="24"/>
          <w:szCs w:val="24"/>
          <w:lang w:val="en-US"/>
        </w:rPr>
        <w:t>Q</w:t>
      </w:r>
      <w:r w:rsidR="00F72478">
        <w:rPr>
          <w:rFonts w:asciiTheme="minorHAnsi" w:hAnsiTheme="minorHAnsi" w:cstheme="minorHAnsi"/>
          <w:sz w:val="24"/>
          <w:szCs w:val="24"/>
        </w:rPr>
        <w:t>,</w:t>
      </w:r>
      <w:r w:rsidR="004C1878" w:rsidRPr="004C1878">
        <w:rPr>
          <w:rFonts w:asciiTheme="minorHAnsi" w:hAnsiTheme="minorHAnsi" w:cstheme="minorHAnsi"/>
          <w:sz w:val="24"/>
          <w:szCs w:val="24"/>
        </w:rPr>
        <w:t xml:space="preserve"> </w:t>
      </w:r>
      <w:r w:rsidR="004C1878">
        <w:rPr>
          <w:rFonts w:asciiTheme="minorHAnsi" w:hAnsiTheme="minorHAnsi" w:cstheme="minorHAnsi"/>
          <w:sz w:val="24"/>
          <w:szCs w:val="24"/>
        </w:rPr>
        <w:t>след като закръглят при 7</w:t>
      </w:r>
      <w:r w:rsidR="00F72478">
        <w:rPr>
          <w:rFonts w:asciiTheme="minorHAnsi" w:hAnsiTheme="minorHAnsi" w:cstheme="minorHAnsi"/>
          <w:sz w:val="24"/>
          <w:szCs w:val="24"/>
        </w:rPr>
        <w:t>-</w:t>
      </w:r>
      <w:r w:rsidR="004C1878">
        <w:rPr>
          <w:rFonts w:asciiTheme="minorHAnsi" w:hAnsiTheme="minorHAnsi" w:cstheme="minorHAnsi"/>
          <w:sz w:val="24"/>
          <w:szCs w:val="24"/>
        </w:rPr>
        <w:t>мата цифра.</w:t>
      </w:r>
    </w:p>
    <w:p w14:paraId="696F9C1E" w14:textId="312D7561" w:rsidR="007F0AD9" w:rsidRPr="004C1878" w:rsidRDefault="004C1878" w:rsidP="004C3600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Получавате списъка от </w:t>
      </w:r>
      <w:r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4C187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дроби с до 6 цифри след запетаята. За всяка дроб намерете две естествени числа по-малки от 350</w:t>
      </w:r>
      <w:r w:rsidR="00F7247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000, такива че след закръгляне при 7</w:t>
      </w:r>
      <w:r w:rsidR="00F72478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мата цифра, </w:t>
      </w:r>
      <w:r>
        <w:rPr>
          <w:rFonts w:asciiTheme="minorHAnsi" w:hAnsiTheme="minorHAnsi" w:cstheme="minorHAnsi"/>
          <w:sz w:val="24"/>
          <w:szCs w:val="24"/>
          <w:lang w:val="en-US"/>
        </w:rPr>
        <w:t>P</w:t>
      </w:r>
      <w:r w:rsidRPr="004C1878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4C187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има същите първи 6 цифри след запетаята.</w:t>
      </w:r>
    </w:p>
    <w:p w14:paraId="760ADE78" w14:textId="77777777" w:rsidR="00E524A2" w:rsidRPr="00714C9E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t>Вход</w:t>
      </w:r>
    </w:p>
    <w:p w14:paraId="558EB2A1" w14:textId="64E66C1B" w:rsidR="007F0AD9" w:rsidRPr="00151189" w:rsidRDefault="00E524A2" w:rsidP="00151189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C9E">
        <w:rPr>
          <w:rFonts w:asciiTheme="minorHAnsi" w:hAnsiTheme="minorHAnsi" w:cstheme="minorHAnsi"/>
          <w:sz w:val="24"/>
          <w:szCs w:val="24"/>
        </w:rPr>
        <w:t xml:space="preserve">От първия ред на файла </w:t>
      </w:r>
      <w:r w:rsidR="00151189">
        <w:rPr>
          <w:rFonts w:asciiTheme="minorHAnsi" w:hAnsiTheme="minorHAnsi" w:cstheme="minorHAnsi"/>
          <w:b/>
          <w:bCs/>
          <w:sz w:val="24"/>
          <w:szCs w:val="24"/>
          <w:lang w:val="en-US"/>
        </w:rPr>
        <w:t>fantasy</w:t>
      </w:r>
      <w:r w:rsidRPr="00714C9E">
        <w:rPr>
          <w:rFonts w:asciiTheme="minorHAnsi" w:hAnsiTheme="minorHAnsi" w:cstheme="minorHAnsi"/>
          <w:b/>
          <w:bCs/>
          <w:sz w:val="24"/>
          <w:szCs w:val="24"/>
        </w:rPr>
        <w:t>.in</w:t>
      </w:r>
      <w:r w:rsidR="00151189">
        <w:rPr>
          <w:rFonts w:asciiTheme="minorHAnsi" w:hAnsiTheme="minorHAnsi" w:cstheme="minorHAnsi"/>
          <w:sz w:val="24"/>
          <w:szCs w:val="24"/>
        </w:rPr>
        <w:t xml:space="preserve"> се въвежда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151189">
        <w:rPr>
          <w:rFonts w:asciiTheme="minorHAnsi" w:eastAsia="Consolas" w:hAnsiTheme="minorHAnsi" w:cstheme="minorHAnsi"/>
          <w:sz w:val="24"/>
          <w:szCs w:val="24"/>
          <w:lang w:val="en-US"/>
        </w:rPr>
        <w:t>Q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151189">
        <w:rPr>
          <w:rFonts w:asciiTheme="minorHAnsi" w:hAnsiTheme="minorHAnsi" w:cstheme="minorHAnsi"/>
          <w:sz w:val="24"/>
          <w:szCs w:val="24"/>
        </w:rPr>
        <w:t>броят дроби на листа на Калоян</w:t>
      </w:r>
      <w:r w:rsidRPr="00714C9E">
        <w:rPr>
          <w:rFonts w:asciiTheme="minorHAnsi" w:hAnsiTheme="minorHAnsi" w:cstheme="minorHAnsi"/>
          <w:sz w:val="24"/>
          <w:szCs w:val="24"/>
        </w:rPr>
        <w:t>.</w:t>
      </w:r>
      <w:r w:rsidR="007F0AD9">
        <w:rPr>
          <w:rFonts w:asciiTheme="minorHAnsi" w:hAnsiTheme="minorHAnsi" w:cstheme="minorHAnsi"/>
          <w:sz w:val="24"/>
          <w:szCs w:val="24"/>
        </w:rPr>
        <w:t xml:space="preserve"> 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7F0AD9">
        <w:rPr>
          <w:rFonts w:asciiTheme="minorHAnsi" w:hAnsiTheme="minorHAnsi" w:cstheme="minorHAnsi"/>
          <w:sz w:val="24"/>
          <w:szCs w:val="24"/>
        </w:rPr>
        <w:t xml:space="preserve">Всеки от следващите </w:t>
      </w:r>
      <w:r w:rsidR="00151189">
        <w:rPr>
          <w:rFonts w:asciiTheme="minorHAnsi" w:hAnsiTheme="minorHAnsi" w:cstheme="minorHAnsi"/>
          <w:sz w:val="24"/>
          <w:szCs w:val="24"/>
          <w:lang w:val="en-US"/>
        </w:rPr>
        <w:t>Q</w:t>
      </w:r>
      <w:r w:rsidR="007F0AD9" w:rsidRPr="007F0AD9">
        <w:rPr>
          <w:rFonts w:asciiTheme="minorHAnsi" w:hAnsiTheme="minorHAnsi" w:cstheme="minorHAnsi"/>
          <w:sz w:val="24"/>
          <w:szCs w:val="24"/>
        </w:rPr>
        <w:t xml:space="preserve"> </w:t>
      </w:r>
      <w:r w:rsidR="00151189">
        <w:rPr>
          <w:rFonts w:asciiTheme="minorHAnsi" w:hAnsiTheme="minorHAnsi" w:cstheme="minorHAnsi"/>
          <w:sz w:val="24"/>
          <w:szCs w:val="24"/>
        </w:rPr>
        <w:t xml:space="preserve">реда: ред </w:t>
      </w:r>
      <w:r w:rsidR="00151189">
        <w:rPr>
          <w:rFonts w:asciiTheme="minorHAnsi" w:hAnsiTheme="minorHAnsi" w:cstheme="minorHAnsi"/>
          <w:sz w:val="24"/>
          <w:szCs w:val="24"/>
          <w:lang w:val="en-US"/>
        </w:rPr>
        <w:t>i</w:t>
      </w:r>
      <w:r w:rsidR="00151189">
        <w:rPr>
          <w:rFonts w:asciiTheme="minorHAnsi" w:hAnsiTheme="minorHAnsi" w:cstheme="minorHAnsi"/>
          <w:sz w:val="24"/>
          <w:szCs w:val="24"/>
        </w:rPr>
        <w:t>+1</w:t>
      </w:r>
      <w:r w:rsidR="00151189" w:rsidRPr="00151189">
        <w:rPr>
          <w:rFonts w:asciiTheme="minorHAnsi" w:hAnsiTheme="minorHAnsi" w:cstheme="minorHAnsi"/>
          <w:sz w:val="24"/>
          <w:szCs w:val="24"/>
        </w:rPr>
        <w:t xml:space="preserve"> </w:t>
      </w:r>
      <w:r w:rsidR="00311B49">
        <w:rPr>
          <w:rFonts w:asciiTheme="minorHAnsi" w:hAnsiTheme="minorHAnsi" w:cstheme="minorHAnsi"/>
          <w:sz w:val="24"/>
          <w:szCs w:val="24"/>
        </w:rPr>
        <w:t>съдържа цяло число</w:t>
      </w:r>
      <w:r w:rsidR="00151189">
        <w:rPr>
          <w:rFonts w:asciiTheme="minorHAnsi" w:hAnsiTheme="minorHAnsi" w:cstheme="minorHAnsi"/>
          <w:sz w:val="24"/>
          <w:szCs w:val="24"/>
        </w:rPr>
        <w:t xml:space="preserve"> </w:t>
      </w:r>
      <w:r w:rsidR="00151189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151189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 w:rsidR="00151189" w:rsidRPr="00151189">
        <w:rPr>
          <w:rFonts w:asciiTheme="minorHAnsi" w:hAnsiTheme="minorHAnsi" w:cstheme="minorHAnsi"/>
          <w:sz w:val="24"/>
          <w:szCs w:val="24"/>
        </w:rPr>
        <w:t xml:space="preserve">, </w:t>
      </w:r>
      <w:r w:rsidR="00311B49">
        <w:rPr>
          <w:rFonts w:asciiTheme="minorHAnsi" w:hAnsiTheme="minorHAnsi" w:cstheme="minorHAnsi"/>
          <w:sz w:val="24"/>
          <w:szCs w:val="24"/>
        </w:rPr>
        <w:t xml:space="preserve">което съответства на дробта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i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6</m:t>
                </m:r>
              </m:sup>
            </m:sSup>
          </m:den>
        </m:f>
      </m:oMath>
      <w:r w:rsidR="00151189">
        <w:rPr>
          <w:rFonts w:asciiTheme="minorHAnsi" w:hAnsiTheme="minorHAnsi" w:cstheme="minorHAnsi"/>
          <w:sz w:val="24"/>
          <w:szCs w:val="24"/>
        </w:rPr>
        <w:t>.</w:t>
      </w:r>
    </w:p>
    <w:p w14:paraId="70D1FA6D" w14:textId="77777777" w:rsidR="00151189" w:rsidRDefault="00151189" w:rsidP="00151189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2810C14" w14:textId="77777777" w:rsidR="00151189" w:rsidRDefault="00151189" w:rsidP="00151189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BB93BFF" w14:textId="77777777" w:rsidR="00151189" w:rsidRDefault="00151189" w:rsidP="00151189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D14C001" w14:textId="77777777" w:rsidR="00151189" w:rsidRDefault="00E524A2" w:rsidP="00151189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t>Изход</w:t>
      </w:r>
      <w:r w:rsidR="0015118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0A5E505" w14:textId="1960222E" w:rsidR="00E524A2" w:rsidRPr="00151189" w:rsidRDefault="00151189" w:rsidP="00151189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Ф</w:t>
      </w:r>
      <w:r w:rsidR="00F72478">
        <w:rPr>
          <w:rFonts w:asciiTheme="minorHAnsi" w:hAnsiTheme="minorHAnsi" w:cstheme="minorHAnsi"/>
          <w:sz w:val="24"/>
          <w:szCs w:val="24"/>
        </w:rPr>
        <w:t>айлът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fantasy</w:t>
      </w:r>
      <w:r w:rsidR="00E524A2" w:rsidRPr="00714C9E">
        <w:rPr>
          <w:rFonts w:asciiTheme="minorHAnsi" w:hAnsiTheme="minorHAnsi" w:cstheme="minorHAnsi"/>
          <w:b/>
          <w:bCs/>
          <w:sz w:val="24"/>
          <w:szCs w:val="24"/>
        </w:rPr>
        <w:t>.out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трябва да съдържа </w:t>
      </w:r>
      <w:r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15118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реда. На ред i, отпечатайте две числа</w:t>
      </w:r>
      <w:r w:rsidRPr="00151189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  <w:lang w:val="en-US"/>
        </w:rPr>
        <w:t>P</w:t>
      </w:r>
      <w:r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 w:rsidRPr="00151189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и</w:t>
      </w:r>
      <w:r w:rsidRPr="00151189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Q</w:t>
      </w:r>
      <w:r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>
        <w:rPr>
          <w:rFonts w:asciiTheme="minorHAnsi" w:hAnsiTheme="minorHAnsi" w:cstheme="minorHAnsi"/>
          <w:sz w:val="24"/>
          <w:szCs w:val="24"/>
          <w:vertAlign w:val="subscript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 xml:space="preserve">, отговора за дроб </w:t>
      </w:r>
      <w:r>
        <w:rPr>
          <w:rFonts w:asciiTheme="minorHAnsi" w:hAnsiTheme="minorHAnsi" w:cstheme="minorHAnsi"/>
          <w:sz w:val="24"/>
          <w:szCs w:val="24"/>
          <w:lang w:val="en-US"/>
        </w:rPr>
        <w:t>i</w:t>
      </w:r>
      <w:r w:rsidR="00E524A2">
        <w:rPr>
          <w:rFonts w:asciiTheme="minorHAnsi" w:hAnsiTheme="minorHAnsi" w:cstheme="minorHAnsi"/>
          <w:sz w:val="24"/>
          <w:szCs w:val="24"/>
        </w:rPr>
        <w:t>.</w:t>
      </w:r>
      <w:r w:rsidRPr="0015118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Изход</w:t>
      </w:r>
      <w:r w:rsidR="00F72478">
        <w:rPr>
          <w:rFonts w:asciiTheme="minorHAnsi" w:hAnsiTheme="minorHAnsi" w:cstheme="minorHAnsi"/>
          <w:sz w:val="24"/>
          <w:szCs w:val="24"/>
        </w:rPr>
        <w:t>ът</w:t>
      </w:r>
      <w:r>
        <w:rPr>
          <w:rFonts w:asciiTheme="minorHAnsi" w:hAnsiTheme="minorHAnsi" w:cstheme="minorHAnsi"/>
          <w:sz w:val="24"/>
          <w:szCs w:val="24"/>
        </w:rPr>
        <w:t xml:space="preserve"> се приема за верен, ако за всяка дроб съвпадат първите 6 цифри след запетаята с </w:t>
      </w:r>
      <w:r>
        <w:rPr>
          <w:rFonts w:asciiTheme="minorHAnsi" w:hAnsiTheme="minorHAnsi" w:cstheme="minorHAnsi"/>
          <w:sz w:val="24"/>
          <w:szCs w:val="24"/>
          <w:lang w:val="en-US"/>
        </w:rPr>
        <w:t>P</w:t>
      </w:r>
      <w:r w:rsidRPr="00151189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15118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след закръгляне при 7</w:t>
      </w:r>
      <w:r w:rsidR="00F72478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>мата цифра</w:t>
      </w:r>
      <w:r w:rsidRPr="0015118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и когато </w:t>
      </w:r>
      <w:r>
        <w:rPr>
          <w:rFonts w:asciiTheme="minorHAnsi" w:hAnsiTheme="minorHAnsi" w:cstheme="minorHAnsi"/>
          <w:sz w:val="24"/>
          <w:szCs w:val="24"/>
          <w:lang w:val="en-US"/>
        </w:rPr>
        <w:t>P</w:t>
      </w:r>
      <w:r w:rsidRPr="0015118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и </w:t>
      </w:r>
      <w:r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15118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са естествени числа по-малки от 350</w:t>
      </w:r>
      <w:r w:rsidR="00F7247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000.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4FAFD4" w14:textId="77777777" w:rsidR="00E524A2" w:rsidRPr="00714C9E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Ограничения</w:t>
      </w:r>
    </w:p>
    <w:p w14:paraId="47194F01" w14:textId="0C57A5B5" w:rsidR="00E524A2" w:rsidRPr="006902D2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Q</m:t>
          </m:r>
          <m:r>
            <w:rPr>
              <w:rFonts w:ascii="Cambria Math" w:hAnsi="Cambria Math" w:cstheme="minorHAnsi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sup>
          </m:sSup>
        </m:oMath>
      </m:oMathPara>
    </w:p>
    <w:p w14:paraId="30F8A976" w14:textId="180BF7A9" w:rsidR="00E524A2" w:rsidRPr="00151189" w:rsidRDefault="00151189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3≤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i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≤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999 997</m:t>
          </m:r>
        </m:oMath>
      </m:oMathPara>
    </w:p>
    <w:p w14:paraId="4E89F460" w14:textId="1093FCF2" w:rsidR="00E524A2" w:rsidRPr="00714C9E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Ограничение по време: </w:t>
      </w:r>
      <w:r w:rsidR="00595D79" w:rsidRPr="00F72478">
        <w:rPr>
          <w:rFonts w:asciiTheme="minorHAnsi" w:eastAsia="Calibri" w:hAnsiTheme="minorHAnsi" w:cstheme="minorHAnsi"/>
          <w:b/>
          <w:bCs/>
          <w:sz w:val="24"/>
          <w:szCs w:val="24"/>
        </w:rPr>
        <w:t>0.</w:t>
      </w:r>
      <w:r w:rsidR="00573059"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2</w:t>
      </w:r>
      <w:bookmarkStart w:id="0" w:name="_GoBack"/>
      <w:bookmarkEnd w:id="0"/>
      <w:r w:rsidR="00103025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="00F72478">
        <w:rPr>
          <w:rFonts w:asciiTheme="minorHAnsi" w:eastAsia="Calibri" w:hAnsiTheme="minorHAnsi" w:cstheme="minorHAnsi"/>
          <w:b/>
          <w:bCs/>
          <w:sz w:val="24"/>
          <w:szCs w:val="24"/>
        </w:rPr>
        <w:t>сек</w:t>
      </w:r>
      <w:r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</w:p>
    <w:p w14:paraId="024245FD" w14:textId="7E3D87D0" w:rsidR="00751C47" w:rsidRPr="00ED7F50" w:rsidRDefault="00E524A2" w:rsidP="00ED7F50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Ограничение по памет: 256 MB.</w:t>
      </w:r>
    </w:p>
    <w:p w14:paraId="0E24A142" w14:textId="77777777" w:rsidR="00E524A2" w:rsidRPr="00714C9E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>Примерен</w:t>
      </w: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тест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4500"/>
        <w:gridCol w:w="4515"/>
      </w:tblGrid>
      <w:tr w:rsidR="00E524A2" w:rsidRPr="00714C9E" w14:paraId="0F31343F" w14:textId="77777777" w:rsidTr="00F950EA">
        <w:trPr>
          <w:trHeight w:val="300"/>
        </w:trPr>
        <w:tc>
          <w:tcPr>
            <w:tcW w:w="4500" w:type="dxa"/>
          </w:tcPr>
          <w:p w14:paraId="2E4B2A2F" w14:textId="6EF7ED09" w:rsidR="00E524A2" w:rsidRPr="00714C9E" w:rsidRDefault="00E524A2" w:rsidP="00ED7F50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Вход (</w:t>
            </w:r>
            <w:r w:rsidR="007F0AD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fa</w:t>
            </w:r>
            <w:r w:rsidR="00ED7F5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ntasy</w:t>
            </w: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.in)</w:t>
            </w:r>
          </w:p>
        </w:tc>
        <w:tc>
          <w:tcPr>
            <w:tcW w:w="4515" w:type="dxa"/>
          </w:tcPr>
          <w:p w14:paraId="149E1250" w14:textId="2332808A" w:rsidR="00E524A2" w:rsidRPr="00714C9E" w:rsidRDefault="00E524A2" w:rsidP="007F0AD9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Изход (</w:t>
            </w:r>
            <w:r w:rsidR="00ED7F5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fantasy</w:t>
            </w: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.out)</w:t>
            </w:r>
          </w:p>
        </w:tc>
      </w:tr>
      <w:tr w:rsidR="00E524A2" w:rsidRPr="00714C9E" w14:paraId="288BC3D9" w14:textId="77777777" w:rsidTr="00F950EA">
        <w:trPr>
          <w:trHeight w:val="300"/>
        </w:trPr>
        <w:tc>
          <w:tcPr>
            <w:tcW w:w="4500" w:type="dxa"/>
          </w:tcPr>
          <w:p w14:paraId="6F45574D" w14:textId="22DF59DA" w:rsidR="00751C47" w:rsidRDefault="00ED7F50" w:rsidP="00ED7F50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5</w:t>
            </w:r>
          </w:p>
          <w:p w14:paraId="19E94D3E" w14:textId="04C95D91" w:rsidR="00ED7F50" w:rsidRDefault="00ED7F50" w:rsidP="00ED7F50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5</w:t>
            </w:r>
            <w:r w:rsidR="008A2AEA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00000</w:t>
            </w:r>
          </w:p>
          <w:p w14:paraId="37E7F94A" w14:textId="75611699" w:rsidR="00ED7F50" w:rsidRDefault="00ED7F50" w:rsidP="00ED7F50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621444</w:t>
            </w:r>
          </w:p>
          <w:p w14:paraId="7D4A9B1E" w14:textId="20C63568" w:rsidR="00ED7F50" w:rsidRDefault="00ED7F50" w:rsidP="00ED7F50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666666</w:t>
            </w:r>
          </w:p>
          <w:p w14:paraId="23DAFB17" w14:textId="699E469E" w:rsidR="00ED7F50" w:rsidRDefault="00ED7F50" w:rsidP="00ED7F50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472777</w:t>
            </w:r>
          </w:p>
          <w:p w14:paraId="5F49E11A" w14:textId="65520B94" w:rsidR="00ED7F50" w:rsidRPr="00481C02" w:rsidRDefault="00ED7F50" w:rsidP="00ED7F50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900001</w:t>
            </w:r>
          </w:p>
        </w:tc>
        <w:tc>
          <w:tcPr>
            <w:tcW w:w="4515" w:type="dxa"/>
          </w:tcPr>
          <w:p w14:paraId="43584959" w14:textId="77777777" w:rsidR="00ED7F50" w:rsidRDefault="00ED7F50" w:rsidP="00F950EA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1 2</w:t>
            </w:r>
          </w:p>
          <w:p w14:paraId="58F36CED" w14:textId="396800DC" w:rsidR="00ED7F50" w:rsidRDefault="00ED7F50" w:rsidP="00F950EA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ED7F50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168883 271759</w:t>
            </w:r>
          </w:p>
          <w:p w14:paraId="0DA6AB66" w14:textId="6D10B57A" w:rsidR="00ED7F50" w:rsidRDefault="00A63BD2" w:rsidP="00F950EA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A63BD2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233331 349997</w:t>
            </w:r>
          </w:p>
          <w:p w14:paraId="7A0C1F35" w14:textId="27BBE412" w:rsidR="00A63BD2" w:rsidRDefault="00A63BD2" w:rsidP="00F950EA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A63BD2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65169 137843</w:t>
            </w:r>
          </w:p>
          <w:p w14:paraId="304D8248" w14:textId="5E3A6776" w:rsidR="00ED7F50" w:rsidRPr="00481C02" w:rsidRDefault="00F5086B" w:rsidP="00F950EA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F5086B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90001 100001</w:t>
            </w:r>
          </w:p>
        </w:tc>
      </w:tr>
    </w:tbl>
    <w:p w14:paraId="7FA8A619" w14:textId="4E0A1FBA" w:rsidR="1536A108" w:rsidRDefault="1536A108" w:rsidP="00E524A2"/>
    <w:p w14:paraId="37F2BEF7" w14:textId="180CF42B" w:rsidR="008522E6" w:rsidRPr="008522E6" w:rsidRDefault="008522E6" w:rsidP="00E524A2">
      <w:pPr>
        <w:rPr>
          <w:b/>
          <w:sz w:val="24"/>
        </w:rPr>
      </w:pPr>
      <w:r>
        <w:tab/>
      </w:r>
      <w:r w:rsidRPr="008522E6">
        <w:rPr>
          <w:b/>
          <w:sz w:val="24"/>
        </w:rPr>
        <w:t>Обяснение на примера</w:t>
      </w:r>
    </w:p>
    <w:p w14:paraId="66D6183E" w14:textId="2A57C942" w:rsidR="008522E6" w:rsidRDefault="00A63BD2" w:rsidP="00E524A2">
      <w:pPr>
        <w:rPr>
          <w:sz w:val="24"/>
        </w:rPr>
      </w:pPr>
      <w:r>
        <w:rPr>
          <w:sz w:val="24"/>
        </w:rPr>
        <w:t>Точните стойности на 5</w:t>
      </w:r>
      <w:r w:rsidR="00F72478">
        <w:rPr>
          <w:sz w:val="24"/>
        </w:rPr>
        <w:t>-</w:t>
      </w:r>
      <w:r>
        <w:rPr>
          <w:sz w:val="24"/>
        </w:rPr>
        <w:t>те частни с 20 цифри след запетаята са:</w:t>
      </w:r>
    </w:p>
    <w:p w14:paraId="0C7BDAEB" w14:textId="3BE779E6" w:rsidR="00A63BD2" w:rsidRDefault="00A63BD2" w:rsidP="00E524A2">
      <w:pPr>
        <w:rPr>
          <w:sz w:val="24"/>
        </w:rPr>
      </w:pPr>
      <w:r>
        <w:rPr>
          <w:sz w:val="24"/>
        </w:rPr>
        <w:t>0.500000</w:t>
      </w:r>
      <w:r w:rsidRPr="00A63BD2">
        <w:rPr>
          <w:b/>
          <w:sz w:val="24"/>
        </w:rPr>
        <w:t>0</w:t>
      </w:r>
      <w:r>
        <w:rPr>
          <w:sz w:val="24"/>
        </w:rPr>
        <w:t>0000000000000</w:t>
      </w:r>
      <w:r>
        <w:rPr>
          <w:sz w:val="24"/>
        </w:rPr>
        <w:br/>
      </w:r>
      <w:r w:rsidRPr="00A63BD2">
        <w:rPr>
          <w:sz w:val="24"/>
        </w:rPr>
        <w:t>0.621444</w:t>
      </w:r>
      <w:r w:rsidRPr="00A63BD2">
        <w:rPr>
          <w:b/>
          <w:sz w:val="24"/>
        </w:rPr>
        <w:t>0</w:t>
      </w:r>
      <w:r w:rsidRPr="00A63BD2">
        <w:rPr>
          <w:sz w:val="24"/>
        </w:rPr>
        <w:t>0001471888917</w:t>
      </w:r>
      <w:r>
        <w:rPr>
          <w:sz w:val="24"/>
        </w:rPr>
        <w:br/>
      </w:r>
      <w:r w:rsidRPr="00A63BD2">
        <w:rPr>
          <w:sz w:val="24"/>
        </w:rPr>
        <w:t>0.666665</w:t>
      </w:r>
      <w:r w:rsidRPr="00A63BD2">
        <w:rPr>
          <w:b/>
          <w:sz w:val="24"/>
        </w:rPr>
        <w:t>7</w:t>
      </w:r>
      <w:r w:rsidRPr="00A63BD2">
        <w:rPr>
          <w:sz w:val="24"/>
        </w:rPr>
        <w:t>1427755094703</w:t>
      </w:r>
      <w:r>
        <w:rPr>
          <w:sz w:val="24"/>
        </w:rPr>
        <w:br/>
      </w:r>
      <w:r w:rsidR="00A1151C" w:rsidRPr="00A1151C">
        <w:rPr>
          <w:sz w:val="24"/>
        </w:rPr>
        <w:t>0.472776</w:t>
      </w:r>
      <w:r w:rsidR="00A1151C" w:rsidRPr="00A1151C">
        <w:rPr>
          <w:b/>
          <w:sz w:val="24"/>
        </w:rPr>
        <w:t>9</w:t>
      </w:r>
      <w:r w:rsidR="00A1151C" w:rsidRPr="00A1151C">
        <w:rPr>
          <w:sz w:val="24"/>
        </w:rPr>
        <w:t>9992019905917</w:t>
      </w:r>
      <w:r>
        <w:rPr>
          <w:sz w:val="24"/>
        </w:rPr>
        <w:br/>
      </w:r>
      <w:r w:rsidR="00F5086B" w:rsidRPr="00F5086B">
        <w:rPr>
          <w:sz w:val="24"/>
        </w:rPr>
        <w:t>0.900000</w:t>
      </w:r>
      <w:r w:rsidR="00F5086B" w:rsidRPr="00F5086B">
        <w:rPr>
          <w:b/>
          <w:sz w:val="24"/>
        </w:rPr>
        <w:t>9</w:t>
      </w:r>
      <w:r w:rsidR="00F5086B" w:rsidRPr="00F5086B">
        <w:rPr>
          <w:sz w:val="24"/>
        </w:rPr>
        <w:t>9999000005013</w:t>
      </w:r>
    </w:p>
    <w:p w14:paraId="0AB1B839" w14:textId="10B8EBBB" w:rsidR="00A63BD2" w:rsidRDefault="00F72478" w:rsidP="00E524A2">
      <w:pPr>
        <w:rPr>
          <w:sz w:val="24"/>
        </w:rPr>
      </w:pPr>
      <w:r>
        <w:rPr>
          <w:sz w:val="24"/>
        </w:rPr>
        <w:t>В удебелено се виждат седмите</w:t>
      </w:r>
      <w:r w:rsidR="00A63BD2">
        <w:rPr>
          <w:sz w:val="24"/>
        </w:rPr>
        <w:t xml:space="preserve"> ц</w:t>
      </w:r>
      <w:r w:rsidR="00F5086B">
        <w:rPr>
          <w:sz w:val="24"/>
        </w:rPr>
        <w:t>ифри, заради които последните 3 числа</w:t>
      </w:r>
      <w:r w:rsidR="00A63BD2">
        <w:rPr>
          <w:sz w:val="24"/>
        </w:rPr>
        <w:t xml:space="preserve"> се закръглят нагоре и стават верни. Забележете, че отговор 1 3 за 0.666666 щеше да е грешен, защото числото се закръгля на 0.666667.</w:t>
      </w:r>
    </w:p>
    <w:p w14:paraId="78AD07E3" w14:textId="7A9BE99F" w:rsidR="00A63BD2" w:rsidRPr="008522E6" w:rsidRDefault="00A63BD2" w:rsidP="00E524A2">
      <w:pPr>
        <w:rPr>
          <w:sz w:val="24"/>
        </w:rPr>
      </w:pPr>
      <w:r>
        <w:rPr>
          <w:sz w:val="24"/>
        </w:rPr>
        <w:lastRenderedPageBreak/>
        <w:t>Това не са всички числа, които дават верен отговор на теста. Правилни са също:</w:t>
      </w:r>
      <w:r>
        <w:rPr>
          <w:sz w:val="24"/>
        </w:rPr>
        <w:br/>
      </w:r>
      <w:r w:rsidR="00BD3B66" w:rsidRPr="00C56A57">
        <w:rPr>
          <w:sz w:val="24"/>
        </w:rPr>
        <w:t>150462 300924</w:t>
      </w:r>
      <w:r>
        <w:rPr>
          <w:sz w:val="24"/>
        </w:rPr>
        <w:t xml:space="preserve"> за 0.5 или</w:t>
      </w:r>
      <w:r>
        <w:rPr>
          <w:sz w:val="24"/>
        </w:rPr>
        <w:br/>
      </w:r>
      <w:r w:rsidRPr="00A63BD2">
        <w:rPr>
          <w:sz w:val="24"/>
        </w:rPr>
        <w:t>152637 322852</w:t>
      </w:r>
      <w:r>
        <w:rPr>
          <w:sz w:val="24"/>
        </w:rPr>
        <w:t xml:space="preserve"> за 0.472777</w:t>
      </w:r>
      <w:r w:rsidR="00A1151C">
        <w:rPr>
          <w:sz w:val="24"/>
        </w:rPr>
        <w:t xml:space="preserve"> , както и много други.</w:t>
      </w:r>
    </w:p>
    <w:sectPr w:rsidR="00A63BD2" w:rsidRPr="008522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2BD8D" w14:textId="77777777" w:rsidR="00ED0C27" w:rsidRDefault="00ED0C27" w:rsidP="00244C17">
      <w:pPr>
        <w:spacing w:after="0" w:line="240" w:lineRule="auto"/>
      </w:pPr>
      <w:r>
        <w:separator/>
      </w:r>
    </w:p>
  </w:endnote>
  <w:endnote w:type="continuationSeparator" w:id="0">
    <w:p w14:paraId="7392CFAD" w14:textId="77777777" w:rsidR="00ED0C27" w:rsidRDefault="00ED0C27" w:rsidP="0024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4CF2E" w14:textId="77777777" w:rsidR="00F73C5C" w:rsidRDefault="00F73C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90BD9" w14:textId="77777777" w:rsidR="00F73C5C" w:rsidRDefault="00F73C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BA30A" w14:textId="77777777" w:rsidR="00F73C5C" w:rsidRDefault="00F73C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4D838" w14:textId="77777777" w:rsidR="00ED0C27" w:rsidRDefault="00ED0C27" w:rsidP="00244C17">
      <w:pPr>
        <w:spacing w:after="0" w:line="240" w:lineRule="auto"/>
      </w:pPr>
      <w:r>
        <w:separator/>
      </w:r>
    </w:p>
  </w:footnote>
  <w:footnote w:type="continuationSeparator" w:id="0">
    <w:p w14:paraId="4CF8F2A8" w14:textId="77777777" w:rsidR="00ED0C27" w:rsidRDefault="00ED0C27" w:rsidP="0024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88C0C" w14:textId="77777777" w:rsidR="00F73C5C" w:rsidRDefault="00F73C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4C17" w14:paraId="56ECE984" w14:textId="77777777" w:rsidTr="00B50FE9">
      <w:trPr>
        <w:trHeight w:val="300"/>
      </w:trPr>
      <w:tc>
        <w:tcPr>
          <w:tcW w:w="3005" w:type="dxa"/>
        </w:tcPr>
        <w:p w14:paraId="65AC74A5" w14:textId="77777777" w:rsidR="00244C17" w:rsidRDefault="00244C17" w:rsidP="00244C17">
          <w:pPr>
            <w:pStyle w:val="Header"/>
            <w:ind w:left="-115"/>
          </w:pPr>
        </w:p>
      </w:tc>
      <w:tc>
        <w:tcPr>
          <w:tcW w:w="3005" w:type="dxa"/>
        </w:tcPr>
        <w:p w14:paraId="2403DB00" w14:textId="77777777" w:rsidR="00244C17" w:rsidRDefault="00244C17" w:rsidP="00244C17">
          <w:pPr>
            <w:pStyle w:val="Header"/>
            <w:jc w:val="center"/>
          </w:pPr>
        </w:p>
      </w:tc>
      <w:tc>
        <w:tcPr>
          <w:tcW w:w="3005" w:type="dxa"/>
        </w:tcPr>
        <w:p w14:paraId="42F5488C" w14:textId="77777777" w:rsidR="00244C17" w:rsidRDefault="00244C17" w:rsidP="00244C17">
          <w:pPr>
            <w:pStyle w:val="Header"/>
            <w:ind w:right="-115"/>
            <w:jc w:val="right"/>
          </w:pPr>
        </w:p>
      </w:tc>
    </w:tr>
  </w:tbl>
  <w:p w14:paraId="59C751CE" w14:textId="77777777" w:rsidR="00244C17" w:rsidRDefault="00244C17" w:rsidP="00244C17">
    <w:pPr>
      <w:pStyle w:val="Standard"/>
    </w:pPr>
  </w:p>
  <w:p w14:paraId="1E483FE2" w14:textId="01F60351" w:rsidR="00383F34" w:rsidRPr="00383F34" w:rsidRDefault="00244C17" w:rsidP="00383F34">
    <w:pPr>
      <w:pStyle w:val="Title"/>
      <w:tabs>
        <w:tab w:val="center" w:pos="3073"/>
      </w:tabs>
      <w:rPr>
        <w:noProof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8A1ECC1" wp14:editId="37048660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1F61">
      <w:rPr>
        <w:noProof/>
        <w:lang w:val="en-US" w:eastAsia="en-US"/>
      </w:rPr>
      <w:t>Fa</w:t>
    </w:r>
    <w:r w:rsidR="004C3600">
      <w:rPr>
        <w:noProof/>
        <w:lang w:val="en-US" w:eastAsia="en-US"/>
      </w:rPr>
      <w:t>ntasy</w:t>
    </w:r>
  </w:p>
  <w:p w14:paraId="7CD93B7A" w14:textId="3F9A189F" w:rsidR="00104A47" w:rsidRDefault="00244C17" w:rsidP="00244C17">
    <w:pPr>
      <w:pStyle w:val="Standard"/>
    </w:pPr>
    <w:r>
      <w:t xml:space="preserve">СЕЗОН </w:t>
    </w:r>
    <w:r w:rsidR="00F33604">
      <w:rPr>
        <w:lang w:val="en-US"/>
      </w:rPr>
      <w:t>2024/2025</w:t>
    </w:r>
    <w:r>
      <w:t xml:space="preserve"> – </w:t>
    </w:r>
    <w:r w:rsidR="00F73C5C">
      <w:t xml:space="preserve">ЧЕТВЪРТИ </w:t>
    </w:r>
    <w:r>
      <w:t>РУНД</w:t>
    </w:r>
  </w:p>
  <w:p w14:paraId="636E944A" w14:textId="77777777" w:rsidR="007909FF" w:rsidRPr="00104A47" w:rsidRDefault="007909FF" w:rsidP="00244C17">
    <w:pPr>
      <w:pStyle w:val="Standard"/>
    </w:pPr>
  </w:p>
  <w:p w14:paraId="2C6BF5DF" w14:textId="77777777" w:rsidR="00F81A3A" w:rsidRDefault="00F81A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FAAC9" w14:textId="77777777" w:rsidR="00F73C5C" w:rsidRDefault="00F73C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FC50D9"/>
    <w:rsid w:val="00013349"/>
    <w:rsid w:val="00050671"/>
    <w:rsid w:val="0005471C"/>
    <w:rsid w:val="00072192"/>
    <w:rsid w:val="0008468A"/>
    <w:rsid w:val="00103025"/>
    <w:rsid w:val="00104A47"/>
    <w:rsid w:val="00151189"/>
    <w:rsid w:val="00151CE8"/>
    <w:rsid w:val="00155BD7"/>
    <w:rsid w:val="001B4326"/>
    <w:rsid w:val="001E19C4"/>
    <w:rsid w:val="00214333"/>
    <w:rsid w:val="0022052A"/>
    <w:rsid w:val="002241F2"/>
    <w:rsid w:val="00244C17"/>
    <w:rsid w:val="00250289"/>
    <w:rsid w:val="00252CCE"/>
    <w:rsid w:val="0027368F"/>
    <w:rsid w:val="002743C5"/>
    <w:rsid w:val="002E5106"/>
    <w:rsid w:val="00311B49"/>
    <w:rsid w:val="003206EC"/>
    <w:rsid w:val="003520EC"/>
    <w:rsid w:val="00365ED7"/>
    <w:rsid w:val="00367B80"/>
    <w:rsid w:val="00376C13"/>
    <w:rsid w:val="00383F34"/>
    <w:rsid w:val="004678F9"/>
    <w:rsid w:val="00470E6D"/>
    <w:rsid w:val="004A6909"/>
    <w:rsid w:val="004B02BD"/>
    <w:rsid w:val="004C1878"/>
    <w:rsid w:val="004C3600"/>
    <w:rsid w:val="004F1F61"/>
    <w:rsid w:val="00514080"/>
    <w:rsid w:val="00567884"/>
    <w:rsid w:val="00573059"/>
    <w:rsid w:val="00577F00"/>
    <w:rsid w:val="00595D79"/>
    <w:rsid w:val="005C2072"/>
    <w:rsid w:val="005D667E"/>
    <w:rsid w:val="005E033E"/>
    <w:rsid w:val="00605375"/>
    <w:rsid w:val="006831D1"/>
    <w:rsid w:val="006A5C65"/>
    <w:rsid w:val="006B3678"/>
    <w:rsid w:val="006C0926"/>
    <w:rsid w:val="006F61BB"/>
    <w:rsid w:val="00704FB0"/>
    <w:rsid w:val="007072B0"/>
    <w:rsid w:val="00751C47"/>
    <w:rsid w:val="007909FF"/>
    <w:rsid w:val="007974CA"/>
    <w:rsid w:val="007B2BE3"/>
    <w:rsid w:val="007D79F1"/>
    <w:rsid w:val="007E77EE"/>
    <w:rsid w:val="007F0AD9"/>
    <w:rsid w:val="00805D68"/>
    <w:rsid w:val="008522E6"/>
    <w:rsid w:val="00862BC8"/>
    <w:rsid w:val="008636F2"/>
    <w:rsid w:val="008677A8"/>
    <w:rsid w:val="00874C59"/>
    <w:rsid w:val="0087710F"/>
    <w:rsid w:val="00887532"/>
    <w:rsid w:val="00894901"/>
    <w:rsid w:val="008A2773"/>
    <w:rsid w:val="008A2AEA"/>
    <w:rsid w:val="008D563F"/>
    <w:rsid w:val="0091727D"/>
    <w:rsid w:val="0092241D"/>
    <w:rsid w:val="009861EF"/>
    <w:rsid w:val="009C478E"/>
    <w:rsid w:val="00A0039F"/>
    <w:rsid w:val="00A046C0"/>
    <w:rsid w:val="00A1151C"/>
    <w:rsid w:val="00A126D9"/>
    <w:rsid w:val="00A5639F"/>
    <w:rsid w:val="00A63BD2"/>
    <w:rsid w:val="00A66D0E"/>
    <w:rsid w:val="00A8426D"/>
    <w:rsid w:val="00AD19F0"/>
    <w:rsid w:val="00AE041E"/>
    <w:rsid w:val="00B00DFA"/>
    <w:rsid w:val="00B055DA"/>
    <w:rsid w:val="00B24716"/>
    <w:rsid w:val="00B343BA"/>
    <w:rsid w:val="00B43FAD"/>
    <w:rsid w:val="00BB2ECE"/>
    <w:rsid w:val="00BD3B66"/>
    <w:rsid w:val="00BD47A2"/>
    <w:rsid w:val="00BE4769"/>
    <w:rsid w:val="00C42D7F"/>
    <w:rsid w:val="00C92306"/>
    <w:rsid w:val="00C96384"/>
    <w:rsid w:val="00CA6ABD"/>
    <w:rsid w:val="00CF6012"/>
    <w:rsid w:val="00D301EF"/>
    <w:rsid w:val="00D546C4"/>
    <w:rsid w:val="00D757C7"/>
    <w:rsid w:val="00E11075"/>
    <w:rsid w:val="00E524A2"/>
    <w:rsid w:val="00E57ABE"/>
    <w:rsid w:val="00E669A9"/>
    <w:rsid w:val="00EB527E"/>
    <w:rsid w:val="00EC3F27"/>
    <w:rsid w:val="00ED0C27"/>
    <w:rsid w:val="00ED7F50"/>
    <w:rsid w:val="00F1042B"/>
    <w:rsid w:val="00F10451"/>
    <w:rsid w:val="00F25571"/>
    <w:rsid w:val="00F33604"/>
    <w:rsid w:val="00F5086B"/>
    <w:rsid w:val="00F72478"/>
    <w:rsid w:val="00F73C5C"/>
    <w:rsid w:val="00F770F5"/>
    <w:rsid w:val="00F81A3A"/>
    <w:rsid w:val="00FD60C3"/>
    <w:rsid w:val="02BF4832"/>
    <w:rsid w:val="045B1893"/>
    <w:rsid w:val="05F6E8F4"/>
    <w:rsid w:val="092E89B6"/>
    <w:rsid w:val="0BFC50D9"/>
    <w:rsid w:val="0C662A78"/>
    <w:rsid w:val="0CC7719B"/>
    <w:rsid w:val="0E01FAD9"/>
    <w:rsid w:val="14FE093E"/>
    <w:rsid w:val="1536A108"/>
    <w:rsid w:val="15D2AE99"/>
    <w:rsid w:val="1FBBDC8A"/>
    <w:rsid w:val="20C669FA"/>
    <w:rsid w:val="21152E74"/>
    <w:rsid w:val="248F4DAD"/>
    <w:rsid w:val="2959A355"/>
    <w:rsid w:val="2D74FF02"/>
    <w:rsid w:val="302B349F"/>
    <w:rsid w:val="32F078B9"/>
    <w:rsid w:val="33AF519F"/>
    <w:rsid w:val="34CE7D82"/>
    <w:rsid w:val="361DCF10"/>
    <w:rsid w:val="3940F7E4"/>
    <w:rsid w:val="3A6C9CF7"/>
    <w:rsid w:val="3EC4DDCA"/>
    <w:rsid w:val="3F26EE53"/>
    <w:rsid w:val="4FFB86C9"/>
    <w:rsid w:val="538EF7A3"/>
    <w:rsid w:val="6E96E90F"/>
    <w:rsid w:val="6ED019D0"/>
    <w:rsid w:val="702ACCE5"/>
    <w:rsid w:val="71864F6D"/>
    <w:rsid w:val="723678F4"/>
    <w:rsid w:val="733B5124"/>
    <w:rsid w:val="78F2C7FC"/>
    <w:rsid w:val="79944022"/>
    <w:rsid w:val="79D0803B"/>
    <w:rsid w:val="7B7D599D"/>
    <w:rsid w:val="7D1929FE"/>
    <w:rsid w:val="7DEBD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50D9"/>
  <w15:chartTrackingRefBased/>
  <w15:docId w15:val="{A7B9A8D2-90CE-4637-926E-474FE7F7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17"/>
  </w:style>
  <w:style w:type="paragraph" w:styleId="Footer">
    <w:name w:val="footer"/>
    <w:basedOn w:val="Normal"/>
    <w:link w:val="Foot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17"/>
  </w:style>
  <w:style w:type="paragraph" w:styleId="Title">
    <w:name w:val="Title"/>
    <w:basedOn w:val="Standard"/>
    <w:next w:val="Subtitle"/>
    <w:link w:val="TitleChar"/>
    <w:qFormat/>
    <w:rsid w:val="00244C17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4C17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qFormat/>
    <w:rsid w:val="00244C1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C17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311B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Petar V. Mihov</cp:lastModifiedBy>
  <cp:revision>63</cp:revision>
  <dcterms:created xsi:type="dcterms:W3CDTF">2024-01-26T19:42:00Z</dcterms:created>
  <dcterms:modified xsi:type="dcterms:W3CDTF">2025-03-30T08:44:00Z</dcterms:modified>
</cp:coreProperties>
</file>