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04ED" w:rsidRDefault="004B04ED">
      <w:pPr>
        <w:spacing w:before="60" w:after="60"/>
        <w:ind w:firstLine="426"/>
        <w:jc w:val="both"/>
        <w:rPr>
          <w:lang w:val="en-US"/>
        </w:rPr>
      </w:pPr>
      <w:proofErr w:type="spellStart"/>
      <w:r>
        <w:rPr>
          <w:lang w:val="en-US"/>
        </w:rPr>
        <w:t>Ivancho’s</w:t>
      </w:r>
      <w:proofErr w:type="spellEnd"/>
      <w:r>
        <w:rPr>
          <w:lang w:val="en-US"/>
        </w:rPr>
        <w:t xml:space="preserve"> uncle is very old and rich. He decided that it is time to divide his fortune to his relatives. The uncle’s fortune was one big field with size </w:t>
      </w:r>
      <w:r w:rsidR="00332B84">
        <w:rPr>
          <w:lang w:val="en-US"/>
        </w:rPr>
        <w:t>N*M</w:t>
      </w:r>
      <w:r>
        <w:rPr>
          <w:lang w:val="en-US"/>
        </w:rPr>
        <w:t xml:space="preserve"> meters</w:t>
      </w:r>
      <w:r w:rsidR="00332B84">
        <w:t xml:space="preserve">. </w:t>
      </w:r>
      <w:r>
        <w:rPr>
          <w:lang w:val="en-US"/>
        </w:rPr>
        <w:t xml:space="preserve">It was divided into squares one by one meter. In some of them </w:t>
      </w:r>
      <w:proofErr w:type="spellStart"/>
      <w:r>
        <w:rPr>
          <w:lang w:val="en-US"/>
        </w:rPr>
        <w:t>Ivancho’s</w:t>
      </w:r>
      <w:proofErr w:type="spellEnd"/>
      <w:r>
        <w:rPr>
          <w:lang w:val="en-US"/>
        </w:rPr>
        <w:t xml:space="preserve"> uncle have hided pot filled up with gold. Nobody knows that except Ivancho. He even knows in which square there is gold.</w:t>
      </w:r>
    </w:p>
    <w:p w:rsidR="00332B84" w:rsidRPr="004B04ED" w:rsidRDefault="004B04ED" w:rsidP="004B04ED">
      <w:pPr>
        <w:spacing w:before="60" w:after="60"/>
        <w:ind w:firstLine="426"/>
        <w:jc w:val="both"/>
        <w:rPr>
          <w:lang w:val="en-US"/>
        </w:rPr>
      </w:pPr>
      <w:r>
        <w:rPr>
          <w:lang w:val="en-US"/>
        </w:rPr>
        <w:t xml:space="preserve">Ivancho was given K square meters. Their exact position was not announced. Ivancho wants to choose such part of the field that he will receive the most pots full with gold. </w:t>
      </w:r>
    </w:p>
    <w:p w:rsidR="003437FC" w:rsidRDefault="004B04ED">
      <w:pPr>
        <w:spacing w:before="60" w:after="60"/>
        <w:ind w:firstLine="426"/>
        <w:jc w:val="both"/>
        <w:rPr>
          <w:lang w:val="en-US"/>
        </w:rPr>
      </w:pPr>
      <w:r>
        <w:rPr>
          <w:lang w:val="en-US"/>
        </w:rPr>
        <w:t xml:space="preserve">You want to help him. You have to write the program </w:t>
      </w:r>
      <w:r w:rsidRPr="004B04ED">
        <w:rPr>
          <w:b/>
          <w:lang w:val="en-US"/>
        </w:rPr>
        <w:t>heritage</w:t>
      </w:r>
      <w:r w:rsidRPr="004B04ED">
        <w:rPr>
          <w:lang w:val="en-US"/>
        </w:rPr>
        <w:t xml:space="preserve"> that decides</w:t>
      </w:r>
      <w:r>
        <w:rPr>
          <w:lang w:val="en-US"/>
        </w:rPr>
        <w:t xml:space="preserve"> </w:t>
      </w:r>
      <w:proofErr w:type="gramStart"/>
      <w:r>
        <w:rPr>
          <w:lang w:val="en-US"/>
        </w:rPr>
        <w:t xml:space="preserve">what is the </w:t>
      </w:r>
      <w:r w:rsidR="009C7AD4">
        <w:rPr>
          <w:lang w:val="en-US"/>
        </w:rPr>
        <w:t>biggest</w:t>
      </w:r>
      <w:r>
        <w:rPr>
          <w:lang w:val="en-US"/>
        </w:rPr>
        <w:t xml:space="preserve"> </w:t>
      </w:r>
      <w:r w:rsidR="009C7AD4">
        <w:rPr>
          <w:lang w:val="en-US"/>
        </w:rPr>
        <w:t>number of gold pots Ivancho can get</w:t>
      </w:r>
      <w:proofErr w:type="gramEnd"/>
      <w:r w:rsidR="009C7AD4">
        <w:rPr>
          <w:lang w:val="en-US"/>
        </w:rPr>
        <w:t>.</w:t>
      </w:r>
    </w:p>
    <w:p w:rsidR="003437FC" w:rsidRDefault="009C7AD4" w:rsidP="009C7AD4">
      <w:pPr>
        <w:spacing w:before="60" w:after="60"/>
        <w:ind w:firstLine="426"/>
        <w:jc w:val="both"/>
        <w:rPr>
          <w:lang w:val="en-US"/>
        </w:rPr>
      </w:pPr>
      <w:r>
        <w:rPr>
          <w:lang w:val="en-US"/>
        </w:rPr>
        <w:t>Due to some laws Ivancho can’t divide his heritage in two or more pieces. He has to choose one rectangular or square field with area K. He can’t place it over more that K little squares</w:t>
      </w:r>
      <w:proofErr w:type="gramStart"/>
      <w:r>
        <w:rPr>
          <w:lang w:val="en-US"/>
        </w:rPr>
        <w:t>.(</w:t>
      </w:r>
      <w:proofErr w:type="gramEnd"/>
      <w:r>
        <w:rPr>
          <w:lang w:val="en-US"/>
        </w:rPr>
        <w:t>e.g. He can’t get one h</w:t>
      </w:r>
      <w:bookmarkStart w:id="0" w:name="_GoBack"/>
      <w:bookmarkEnd w:id="0"/>
      <w:r>
        <w:rPr>
          <w:lang w:val="en-US"/>
        </w:rPr>
        <w:t>alf of two different squares.)</w:t>
      </w:r>
    </w:p>
    <w:p w:rsidR="009F55FE" w:rsidRPr="003437FC" w:rsidRDefault="009F55FE" w:rsidP="009C7AD4">
      <w:pPr>
        <w:spacing w:before="60" w:after="60"/>
        <w:ind w:firstLine="426"/>
        <w:jc w:val="both"/>
      </w:pPr>
    </w:p>
    <w:p w:rsidR="00DB5C38" w:rsidRPr="009C7AD4" w:rsidRDefault="009C7AD4">
      <w:pPr>
        <w:spacing w:after="40"/>
        <w:ind w:firstLine="426"/>
        <w:jc w:val="both"/>
        <w:rPr>
          <w:lang w:val="en-US"/>
        </w:rPr>
      </w:pPr>
      <w:r>
        <w:rPr>
          <w:b/>
          <w:sz w:val="24"/>
          <w:szCs w:val="24"/>
          <w:lang w:val="en-US"/>
        </w:rPr>
        <w:t>Input</w:t>
      </w:r>
    </w:p>
    <w:p w:rsidR="009C7AD4" w:rsidRDefault="009C7AD4">
      <w:pPr>
        <w:spacing w:after="40"/>
        <w:ind w:firstLine="426"/>
        <w:jc w:val="both"/>
        <w:rPr>
          <w:lang w:val="en-US"/>
        </w:rPr>
      </w:pPr>
      <w:r>
        <w:rPr>
          <w:lang w:val="en-US"/>
        </w:rPr>
        <w:t>In the first row of the input file</w:t>
      </w:r>
      <w:r w:rsidR="00D11260">
        <w:t xml:space="preserve"> </w:t>
      </w:r>
      <w:r w:rsidR="00D11260" w:rsidRPr="009C7AD4">
        <w:rPr>
          <w:rFonts w:ascii="Courier New" w:eastAsia="Inconsolata" w:hAnsi="Courier New" w:cs="Courier New"/>
          <w:lang w:val="en-US"/>
        </w:rPr>
        <w:t>heritage</w:t>
      </w:r>
      <w:r w:rsidR="00D11260" w:rsidRPr="009C7AD4">
        <w:rPr>
          <w:rFonts w:ascii="Courier New" w:eastAsia="Inconsolata" w:hAnsi="Courier New" w:cs="Courier New"/>
        </w:rPr>
        <w:t>.</w:t>
      </w:r>
      <w:r w:rsidRPr="009C7AD4">
        <w:rPr>
          <w:rFonts w:ascii="Courier New" w:eastAsia="Inconsolata" w:hAnsi="Courier New" w:cs="Courier New"/>
          <w:lang w:val="en-US"/>
        </w:rPr>
        <w:t>in</w:t>
      </w:r>
      <w:r w:rsidR="00D11260">
        <w:t xml:space="preserve"> </w:t>
      </w:r>
      <w:r>
        <w:rPr>
          <w:lang w:val="en-US"/>
        </w:rPr>
        <w:t>are given</w:t>
      </w:r>
      <w:r w:rsidR="00332B84">
        <w:t xml:space="preserve"> 3</w:t>
      </w:r>
      <w:r w:rsidR="00E715AD">
        <w:rPr>
          <w:lang w:val="en-US"/>
        </w:rPr>
        <w:t xml:space="preserve"> </w:t>
      </w:r>
      <w:proofErr w:type="spellStart"/>
      <w:r>
        <w:rPr>
          <w:lang w:val="en-US"/>
        </w:rPr>
        <w:t>intager</w:t>
      </w:r>
      <w:proofErr w:type="spellEnd"/>
      <w:r>
        <w:rPr>
          <w:lang w:val="en-US"/>
        </w:rPr>
        <w:t xml:space="preserve"> numbers</w:t>
      </w:r>
      <w:r w:rsidR="00332B84">
        <w:t xml:space="preserve"> – </w:t>
      </w:r>
      <w:r w:rsidR="00332B84">
        <w:rPr>
          <w:lang w:val="en-US"/>
        </w:rPr>
        <w:t>N</w:t>
      </w:r>
      <w:proofErr w:type="gramStart"/>
      <w:r w:rsidR="00332B84">
        <w:rPr>
          <w:lang w:val="en-US"/>
        </w:rPr>
        <w:t>,M,K</w:t>
      </w:r>
      <w:proofErr w:type="gramEnd"/>
      <w:r w:rsidR="00E715AD">
        <w:t xml:space="preserve">, </w:t>
      </w:r>
      <w:r>
        <w:rPr>
          <w:lang w:val="en-US"/>
        </w:rPr>
        <w:t xml:space="preserve">followed of table </w:t>
      </w:r>
      <w:r w:rsidR="00E715AD">
        <w:rPr>
          <w:lang w:val="en-US"/>
        </w:rPr>
        <w:t xml:space="preserve">N </w:t>
      </w:r>
      <w:r w:rsidR="00E715AD">
        <w:t>*</w:t>
      </w:r>
      <w:r w:rsidR="00E715AD">
        <w:rPr>
          <w:lang w:val="en-US"/>
        </w:rPr>
        <w:t xml:space="preserve"> M </w:t>
      </w:r>
      <w:r>
        <w:rPr>
          <w:lang w:val="en-US"/>
        </w:rPr>
        <w:t>containing only ‘1’ and ‘0’</w:t>
      </w:r>
      <w:r>
        <w:t xml:space="preserve">. </w:t>
      </w:r>
      <w:r>
        <w:rPr>
          <w:lang w:val="en-US"/>
        </w:rPr>
        <w:t xml:space="preserve">With one is shown field with gold pot and with 0 empty </w:t>
      </w:r>
      <w:proofErr w:type="gramStart"/>
      <w:r>
        <w:rPr>
          <w:lang w:val="en-US"/>
        </w:rPr>
        <w:t>field</w:t>
      </w:r>
      <w:proofErr w:type="gramEnd"/>
      <w:r>
        <w:rPr>
          <w:lang w:val="en-US"/>
        </w:rPr>
        <w:t>.</w:t>
      </w:r>
    </w:p>
    <w:p w:rsidR="009F55FE" w:rsidRDefault="009F55FE">
      <w:pPr>
        <w:spacing w:after="40"/>
        <w:ind w:firstLine="426"/>
        <w:jc w:val="both"/>
        <w:rPr>
          <w:lang w:val="en-US"/>
        </w:rPr>
      </w:pPr>
    </w:p>
    <w:p w:rsidR="00DB5C38" w:rsidRPr="009C7AD4" w:rsidRDefault="009C7AD4">
      <w:pPr>
        <w:spacing w:after="40"/>
        <w:ind w:firstLine="426"/>
        <w:jc w:val="both"/>
        <w:rPr>
          <w:lang w:val="en-US"/>
        </w:rPr>
      </w:pPr>
      <w:r>
        <w:rPr>
          <w:b/>
          <w:sz w:val="24"/>
          <w:szCs w:val="24"/>
          <w:lang w:val="en-US"/>
        </w:rPr>
        <w:t>Output</w:t>
      </w:r>
    </w:p>
    <w:p w:rsidR="00DB5C38" w:rsidRDefault="009C7AD4">
      <w:pPr>
        <w:spacing w:after="40"/>
        <w:ind w:firstLine="426"/>
        <w:jc w:val="both"/>
        <w:rPr>
          <w:lang w:val="en-US"/>
        </w:rPr>
      </w:pPr>
      <w:r>
        <w:rPr>
          <w:lang w:val="en-US"/>
        </w:rPr>
        <w:t>On the single row of output file</w:t>
      </w:r>
      <w:r w:rsidR="00F276EF">
        <w:t xml:space="preserve"> </w:t>
      </w:r>
      <w:r w:rsidR="00D11260" w:rsidRPr="009C7AD4">
        <w:rPr>
          <w:rFonts w:ascii="Courier New" w:eastAsia="Inconsolata" w:hAnsi="Courier New" w:cs="Courier New"/>
          <w:lang w:val="en-US"/>
        </w:rPr>
        <w:t>heritage</w:t>
      </w:r>
      <w:r w:rsidR="00F276EF" w:rsidRPr="009C7AD4">
        <w:rPr>
          <w:rFonts w:ascii="Courier New" w:eastAsia="Inconsolata" w:hAnsi="Courier New" w:cs="Courier New"/>
        </w:rPr>
        <w:t>.</w:t>
      </w:r>
      <w:proofErr w:type="spellStart"/>
      <w:r w:rsidR="00F276EF" w:rsidRPr="009C7AD4">
        <w:rPr>
          <w:rFonts w:ascii="Courier New" w:eastAsia="Inconsolata" w:hAnsi="Courier New" w:cs="Courier New"/>
        </w:rPr>
        <w:t>out</w:t>
      </w:r>
      <w:proofErr w:type="spellEnd"/>
      <w:r w:rsidR="00F276EF">
        <w:t xml:space="preserve"> </w:t>
      </w:r>
      <w:r>
        <w:rPr>
          <w:lang w:val="en-US"/>
        </w:rPr>
        <w:t>you have to print one number – the maximal numbers of pots that Ivancho can get.</w:t>
      </w:r>
    </w:p>
    <w:p w:rsidR="009C7AD4" w:rsidRDefault="009C7AD4">
      <w:pPr>
        <w:spacing w:after="40"/>
        <w:ind w:firstLine="426"/>
        <w:jc w:val="both"/>
        <w:rPr>
          <w:lang w:val="en-US"/>
        </w:rPr>
      </w:pPr>
      <w:r>
        <w:rPr>
          <w:lang w:val="en-US"/>
        </w:rPr>
        <w:t>If it is not possible to find such rectangle that has area K and fits in uncle’s field please output -1.</w:t>
      </w:r>
    </w:p>
    <w:p w:rsidR="009F55FE" w:rsidRPr="009C7AD4" w:rsidRDefault="009F55FE">
      <w:pPr>
        <w:spacing w:after="40"/>
        <w:ind w:firstLine="426"/>
        <w:jc w:val="both"/>
        <w:rPr>
          <w:lang w:val="en-US"/>
        </w:rPr>
      </w:pPr>
    </w:p>
    <w:p w:rsidR="00DB5C38" w:rsidRPr="009C7AD4" w:rsidRDefault="009C7AD4">
      <w:pPr>
        <w:spacing w:after="40"/>
        <w:ind w:firstLine="426"/>
        <w:jc w:val="both"/>
        <w:rPr>
          <w:b/>
          <w:sz w:val="24"/>
          <w:szCs w:val="24"/>
          <w:lang w:val="en-US"/>
        </w:rPr>
      </w:pPr>
      <w:r>
        <w:rPr>
          <w:b/>
          <w:sz w:val="24"/>
          <w:szCs w:val="24"/>
          <w:lang w:val="en-US"/>
        </w:rPr>
        <w:t>Constrains</w:t>
      </w:r>
    </w:p>
    <w:p w:rsidR="002F1FB0" w:rsidRPr="00CF6535" w:rsidRDefault="002F1FB0">
      <w:pPr>
        <w:spacing w:after="40"/>
        <w:ind w:firstLine="426"/>
        <w:jc w:val="both"/>
        <w:rPr>
          <w:lang w:val="en-US"/>
        </w:rPr>
      </w:pPr>
      <w:r>
        <w:rPr>
          <w:lang w:val="en-US"/>
        </w:rPr>
        <w:t>0&lt;N</w:t>
      </w:r>
      <w:r w:rsidR="00CF6535">
        <w:rPr>
          <w:lang w:val="en-US"/>
        </w:rPr>
        <w:t>&lt;=256</w:t>
      </w:r>
    </w:p>
    <w:p w:rsidR="009F55FE" w:rsidRDefault="002F1FB0" w:rsidP="009F55FE">
      <w:pPr>
        <w:spacing w:after="40"/>
        <w:ind w:firstLine="426"/>
        <w:jc w:val="both"/>
        <w:rPr>
          <w:lang w:val="en-US"/>
        </w:rPr>
      </w:pPr>
      <w:r>
        <w:rPr>
          <w:lang w:val="en-US"/>
        </w:rPr>
        <w:t>0&lt;M</w:t>
      </w:r>
      <w:r w:rsidR="00CF6535">
        <w:rPr>
          <w:lang w:val="en-US"/>
        </w:rPr>
        <w:t>&lt;=256</w:t>
      </w:r>
    </w:p>
    <w:p w:rsidR="002F1FB0" w:rsidRDefault="00A26667">
      <w:pPr>
        <w:spacing w:after="40"/>
        <w:ind w:firstLine="426"/>
        <w:jc w:val="both"/>
        <w:rPr>
          <w:lang w:val="en-US"/>
        </w:rPr>
      </w:pPr>
      <w:r>
        <w:rPr>
          <w:lang w:val="en-US"/>
        </w:rPr>
        <w:t>0&lt;K&lt;</w:t>
      </w:r>
      <w:r w:rsidR="00CF6535">
        <w:rPr>
          <w:lang w:val="en-US"/>
        </w:rPr>
        <w:t>=</w:t>
      </w:r>
      <w:r>
        <w:rPr>
          <w:lang w:val="en-US"/>
        </w:rPr>
        <w:t>M*N.</w:t>
      </w:r>
    </w:p>
    <w:p w:rsidR="009F55FE" w:rsidRPr="002F1FB0" w:rsidRDefault="009F55FE">
      <w:pPr>
        <w:spacing w:after="40"/>
        <w:ind w:firstLine="426"/>
        <w:jc w:val="both"/>
        <w:rPr>
          <w:lang w:val="en-US"/>
        </w:rPr>
      </w:pPr>
    </w:p>
    <w:p w:rsidR="00DB5C38" w:rsidRDefault="009C7AD4">
      <w:pPr>
        <w:spacing w:after="40"/>
        <w:ind w:firstLine="426"/>
        <w:jc w:val="both"/>
      </w:pPr>
      <w:r>
        <w:rPr>
          <w:b/>
          <w:sz w:val="24"/>
          <w:szCs w:val="24"/>
          <w:lang w:val="en-US"/>
        </w:rPr>
        <w:t>Example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B5C38">
        <w:trPr>
          <w:trHeight w:val="240"/>
        </w:trPr>
        <w:tc>
          <w:tcPr>
            <w:tcW w:w="4514" w:type="dxa"/>
            <w:tcMar>
              <w:left w:w="0" w:type="dxa"/>
              <w:right w:w="0" w:type="dxa"/>
            </w:tcMar>
          </w:tcPr>
          <w:p w:rsidR="00DB5C38" w:rsidRDefault="009C7AD4" w:rsidP="009C7AD4">
            <w:pPr>
              <w:widowControl w:val="0"/>
              <w:spacing w:line="240" w:lineRule="auto"/>
            </w:pPr>
            <w:r>
              <w:rPr>
                <w:rFonts w:ascii="Calibri" w:eastAsia="Calibri" w:hAnsi="Calibri" w:cs="Calibri"/>
                <w:b/>
                <w:lang w:val="en-US"/>
              </w:rPr>
              <w:t>Input</w:t>
            </w:r>
            <w:r w:rsidR="00F276EF">
              <w:rPr>
                <w:rFonts w:ascii="Calibri" w:eastAsia="Calibri" w:hAnsi="Calibri" w:cs="Calibri"/>
                <w:b/>
              </w:rPr>
              <w:t xml:space="preserve"> (</w:t>
            </w:r>
            <w:r w:rsidR="00332B84">
              <w:rPr>
                <w:rFonts w:ascii="Calibri" w:eastAsia="Calibri" w:hAnsi="Calibri" w:cs="Calibri"/>
                <w:b/>
                <w:lang w:val="en-US"/>
              </w:rPr>
              <w:t>heritage</w:t>
            </w:r>
            <w:r w:rsidR="00F276EF">
              <w:rPr>
                <w:rFonts w:ascii="Inconsolata" w:eastAsia="Inconsolata" w:hAnsi="Inconsolata" w:cs="Inconsolata"/>
                <w:b/>
              </w:rPr>
              <w:t>.</w:t>
            </w:r>
            <w:proofErr w:type="spellStart"/>
            <w:r w:rsidR="00F276EF">
              <w:rPr>
                <w:rFonts w:ascii="Inconsolata" w:eastAsia="Inconsolata" w:hAnsi="Inconsolata" w:cs="Inconsolata"/>
                <w:b/>
              </w:rPr>
              <w:t>in</w:t>
            </w:r>
            <w:proofErr w:type="spellEnd"/>
            <w:r w:rsidR="00F276EF">
              <w:rPr>
                <w:rFonts w:ascii="Calibri" w:eastAsia="Calibri" w:hAnsi="Calibri" w:cs="Calibri"/>
                <w:b/>
              </w:rPr>
              <w:t>)</w:t>
            </w:r>
          </w:p>
        </w:tc>
        <w:tc>
          <w:tcPr>
            <w:tcW w:w="4514" w:type="dxa"/>
            <w:tcMar>
              <w:left w:w="0" w:type="dxa"/>
              <w:right w:w="0" w:type="dxa"/>
            </w:tcMar>
          </w:tcPr>
          <w:p w:rsidR="00DB5C38" w:rsidRDefault="009C7AD4" w:rsidP="00332B84">
            <w:pPr>
              <w:widowControl w:val="0"/>
              <w:spacing w:line="240" w:lineRule="auto"/>
            </w:pPr>
            <w:r>
              <w:rPr>
                <w:rFonts w:ascii="Calibri" w:eastAsia="Calibri" w:hAnsi="Calibri" w:cs="Calibri"/>
                <w:b/>
                <w:lang w:val="en-US"/>
              </w:rPr>
              <w:t>Output</w:t>
            </w:r>
            <w:r w:rsidR="00F276EF">
              <w:rPr>
                <w:rFonts w:ascii="Calibri" w:eastAsia="Calibri" w:hAnsi="Calibri" w:cs="Calibri"/>
                <w:b/>
              </w:rPr>
              <w:t xml:space="preserve"> (</w:t>
            </w:r>
            <w:r w:rsidR="00332B84">
              <w:rPr>
                <w:rFonts w:asciiTheme="minorHAnsi" w:eastAsia="Inconsolata" w:hAnsiTheme="minorHAnsi" w:cs="Inconsolata"/>
                <w:b/>
                <w:lang w:val="en-US"/>
              </w:rPr>
              <w:t>heritage</w:t>
            </w:r>
            <w:r w:rsidR="00F276EF">
              <w:rPr>
                <w:rFonts w:ascii="Inconsolata" w:eastAsia="Inconsolata" w:hAnsi="Inconsolata" w:cs="Inconsolata"/>
                <w:b/>
              </w:rPr>
              <w:t>.</w:t>
            </w:r>
            <w:proofErr w:type="spellStart"/>
            <w:r w:rsidR="00F276EF">
              <w:rPr>
                <w:rFonts w:ascii="Inconsolata" w:eastAsia="Inconsolata" w:hAnsi="Inconsolata" w:cs="Inconsolata"/>
                <w:b/>
              </w:rPr>
              <w:t>out</w:t>
            </w:r>
            <w:proofErr w:type="spellEnd"/>
            <w:r w:rsidR="00F276EF">
              <w:rPr>
                <w:rFonts w:ascii="Calibri" w:eastAsia="Calibri" w:hAnsi="Calibri" w:cs="Calibri"/>
                <w:b/>
              </w:rPr>
              <w:t>)</w:t>
            </w:r>
          </w:p>
        </w:tc>
      </w:tr>
      <w:tr w:rsidR="00DB5C38">
        <w:tc>
          <w:tcPr>
            <w:tcW w:w="4514" w:type="dxa"/>
            <w:tcMar>
              <w:left w:w="0" w:type="dxa"/>
              <w:right w:w="0" w:type="dxa"/>
            </w:tcMar>
          </w:tcPr>
          <w:p w:rsidR="008249C5" w:rsidRPr="008249C5" w:rsidRDefault="008249C5" w:rsidP="008249C5">
            <w:pPr>
              <w:widowControl w:val="0"/>
              <w:spacing w:line="240" w:lineRule="auto"/>
              <w:rPr>
                <w:rFonts w:asciiTheme="minorHAnsi" w:hAnsiTheme="minorHAnsi"/>
                <w:lang w:val="en-US"/>
              </w:rPr>
            </w:pPr>
            <w:r w:rsidRPr="008249C5">
              <w:rPr>
                <w:rFonts w:asciiTheme="minorHAnsi" w:hAnsiTheme="minorHAnsi"/>
                <w:lang w:val="en-US"/>
              </w:rPr>
              <w:t>4 4 12</w:t>
            </w:r>
          </w:p>
          <w:p w:rsidR="008249C5" w:rsidRPr="008249C5" w:rsidRDefault="008249C5" w:rsidP="008249C5">
            <w:pPr>
              <w:widowControl w:val="0"/>
              <w:spacing w:line="240" w:lineRule="auto"/>
              <w:rPr>
                <w:rFonts w:asciiTheme="minorHAnsi" w:hAnsiTheme="minorHAnsi"/>
                <w:lang w:val="en-US"/>
              </w:rPr>
            </w:pPr>
            <w:r w:rsidRPr="008249C5">
              <w:rPr>
                <w:rFonts w:asciiTheme="minorHAnsi" w:hAnsiTheme="minorHAnsi"/>
                <w:lang w:val="en-US"/>
              </w:rPr>
              <w:t xml:space="preserve">0 1 0 1 </w:t>
            </w:r>
          </w:p>
          <w:p w:rsidR="008249C5" w:rsidRPr="008249C5" w:rsidRDefault="008249C5" w:rsidP="008249C5">
            <w:pPr>
              <w:widowControl w:val="0"/>
              <w:spacing w:line="240" w:lineRule="auto"/>
              <w:rPr>
                <w:rFonts w:asciiTheme="minorHAnsi" w:hAnsiTheme="minorHAnsi"/>
                <w:lang w:val="en-US"/>
              </w:rPr>
            </w:pPr>
            <w:r w:rsidRPr="008249C5">
              <w:rPr>
                <w:rFonts w:asciiTheme="minorHAnsi" w:hAnsiTheme="minorHAnsi"/>
                <w:lang w:val="en-US"/>
              </w:rPr>
              <w:t xml:space="preserve">0 1 1 1 </w:t>
            </w:r>
          </w:p>
          <w:p w:rsidR="008249C5" w:rsidRPr="008249C5" w:rsidRDefault="008249C5" w:rsidP="008249C5">
            <w:pPr>
              <w:widowControl w:val="0"/>
              <w:spacing w:line="240" w:lineRule="auto"/>
              <w:rPr>
                <w:rFonts w:asciiTheme="minorHAnsi" w:hAnsiTheme="minorHAnsi"/>
                <w:lang w:val="en-US"/>
              </w:rPr>
            </w:pPr>
            <w:r w:rsidRPr="008249C5">
              <w:rPr>
                <w:rFonts w:asciiTheme="minorHAnsi" w:hAnsiTheme="minorHAnsi"/>
                <w:lang w:val="en-US"/>
              </w:rPr>
              <w:t xml:space="preserve">1 0 0 1 </w:t>
            </w:r>
          </w:p>
          <w:p w:rsidR="00DB5C38" w:rsidRPr="00332B84" w:rsidRDefault="008249C5" w:rsidP="008249C5">
            <w:pPr>
              <w:widowControl w:val="0"/>
              <w:spacing w:line="240" w:lineRule="auto"/>
              <w:rPr>
                <w:rFonts w:asciiTheme="minorHAnsi" w:hAnsiTheme="minorHAnsi"/>
                <w:lang w:val="en-US"/>
              </w:rPr>
            </w:pPr>
            <w:r w:rsidRPr="008249C5">
              <w:rPr>
                <w:rFonts w:asciiTheme="minorHAnsi" w:hAnsiTheme="minorHAnsi"/>
                <w:lang w:val="en-US"/>
              </w:rPr>
              <w:t>0 1 1 1</w:t>
            </w:r>
          </w:p>
        </w:tc>
        <w:tc>
          <w:tcPr>
            <w:tcW w:w="4514" w:type="dxa"/>
            <w:tcMar>
              <w:left w:w="0" w:type="dxa"/>
              <w:right w:w="0" w:type="dxa"/>
            </w:tcMar>
          </w:tcPr>
          <w:p w:rsidR="00DB5C38" w:rsidRPr="00332B84" w:rsidRDefault="008249C5">
            <w:pPr>
              <w:widowControl w:val="0"/>
              <w:spacing w:line="240" w:lineRule="auto"/>
              <w:rPr>
                <w:rFonts w:asciiTheme="minorHAnsi" w:hAnsiTheme="minorHAnsi"/>
                <w:lang w:val="en-US"/>
              </w:rPr>
            </w:pPr>
            <w:r>
              <w:rPr>
                <w:rFonts w:asciiTheme="minorHAnsi" w:hAnsiTheme="minorHAnsi"/>
                <w:lang w:val="en-US"/>
              </w:rPr>
              <w:t>9</w:t>
            </w:r>
          </w:p>
        </w:tc>
      </w:tr>
    </w:tbl>
    <w:p w:rsidR="00DB5C38" w:rsidRDefault="00DB5C38" w:rsidP="00D936F0"/>
    <w:sectPr w:rsidR="00DB5C38" w:rsidSect="00D936F0">
      <w:headerReference w:type="default" r:id="rId8"/>
      <w:pgSz w:w="11909" w:h="16834"/>
      <w:pgMar w:top="1440" w:right="1277" w:bottom="1276"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C8" w:rsidRDefault="00DE64C8">
      <w:pPr>
        <w:spacing w:line="240" w:lineRule="auto"/>
      </w:pPr>
      <w:r>
        <w:separator/>
      </w:r>
    </w:p>
  </w:endnote>
  <w:endnote w:type="continuationSeparator" w:id="0">
    <w:p w:rsidR="00DE64C8" w:rsidRDefault="00DE6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consolata">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C8" w:rsidRDefault="00DE64C8">
      <w:pPr>
        <w:spacing w:line="240" w:lineRule="auto"/>
      </w:pPr>
      <w:r>
        <w:separator/>
      </w:r>
    </w:p>
  </w:footnote>
  <w:footnote w:type="continuationSeparator" w:id="0">
    <w:p w:rsidR="00DE64C8" w:rsidRDefault="00DE64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B5C38" w:rsidTr="00E71817">
      <w:tc>
        <w:tcPr>
          <w:tcW w:w="4514" w:type="dxa"/>
          <w:tcBorders>
            <w:top w:val="nil"/>
            <w:left w:val="nil"/>
            <w:bottom w:val="nil"/>
            <w:right w:val="nil"/>
          </w:tcBorders>
          <w:tcMar>
            <w:top w:w="100" w:type="dxa"/>
            <w:left w:w="100" w:type="dxa"/>
            <w:bottom w:w="100" w:type="dxa"/>
            <w:right w:w="100" w:type="dxa"/>
          </w:tcMar>
        </w:tcPr>
        <w:p w:rsidR="00DB5C38" w:rsidRPr="004B04ED" w:rsidRDefault="004B04ED">
          <w:pPr>
            <w:pStyle w:val="Title"/>
            <w:contextualSpacing w:val="0"/>
            <w:rPr>
              <w:lang w:val="en-US"/>
            </w:rPr>
          </w:pPr>
          <w:r>
            <w:rPr>
              <w:b/>
              <w:sz w:val="72"/>
              <w:szCs w:val="72"/>
              <w:lang w:val="en-US"/>
            </w:rPr>
            <w:t>Heritage</w:t>
          </w:r>
        </w:p>
        <w:p w:rsidR="00DB5C38" w:rsidRPr="00332B84" w:rsidRDefault="00332B84" w:rsidP="00332B84">
          <w:pPr>
            <w:rPr>
              <w:rFonts w:asciiTheme="minorHAnsi" w:hAnsiTheme="minorHAnsi"/>
              <w:lang w:val="en-US"/>
            </w:rPr>
          </w:pPr>
          <w:r>
            <w:rPr>
              <w:rFonts w:asciiTheme="minorHAnsi" w:eastAsia="Inconsolata" w:hAnsiTheme="minorHAnsi" w:cs="Inconsolata"/>
              <w:lang w:val="en-US"/>
            </w:rPr>
            <w:t>J3</w:t>
          </w:r>
          <w:r w:rsidR="00F276EF">
            <w:rPr>
              <w:rFonts w:ascii="Inconsolata" w:eastAsia="Inconsolata" w:hAnsi="Inconsolata" w:cs="Inconsolata"/>
            </w:rPr>
            <w:t xml:space="preserve"> / </w:t>
          </w:r>
          <w:r>
            <w:rPr>
              <w:rFonts w:asciiTheme="minorHAnsi" w:eastAsia="Inconsolata" w:hAnsiTheme="minorHAnsi" w:cs="Inconsolata"/>
              <w:lang w:val="en-US"/>
            </w:rPr>
            <w:t>200</w:t>
          </w:r>
        </w:p>
      </w:tc>
      <w:tc>
        <w:tcPr>
          <w:tcW w:w="4515" w:type="dxa"/>
          <w:tcBorders>
            <w:top w:val="nil"/>
            <w:left w:val="nil"/>
            <w:bottom w:val="nil"/>
            <w:right w:val="nil"/>
          </w:tcBorders>
          <w:tcMar>
            <w:top w:w="100" w:type="dxa"/>
            <w:left w:w="100" w:type="dxa"/>
            <w:bottom w:w="100" w:type="dxa"/>
            <w:right w:w="100" w:type="dxa"/>
          </w:tcMar>
        </w:tcPr>
        <w:p w:rsidR="00DB5C38" w:rsidRDefault="00F276EF">
          <w:pPr>
            <w:widowControl w:val="0"/>
            <w:spacing w:line="240" w:lineRule="auto"/>
            <w:jc w:val="right"/>
          </w:pPr>
          <w:r>
            <w:rPr>
              <w:noProof/>
            </w:rPr>
            <w:drawing>
              <wp:inline distT="114300" distB="114300" distL="114300" distR="114300" wp14:anchorId="51601698" wp14:editId="6E4FA726">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DB5C38" w:rsidRPr="00E566F9" w:rsidRDefault="00F276EF">
    <w:pPr>
      <w:jc w:val="center"/>
    </w:pPr>
    <w:r>
      <w:rPr>
        <w:color w:val="45818E"/>
      </w:rPr>
      <w:t>_________________________________________________________________________</w:t>
    </w:r>
    <w:r w:rsidR="00E566F9">
      <w:rPr>
        <w:color w:val="45818E"/>
        <w:lang w:val="en-US"/>
      </w:rP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B5C38"/>
    <w:rsid w:val="002F1FB0"/>
    <w:rsid w:val="002F4E09"/>
    <w:rsid w:val="00332B84"/>
    <w:rsid w:val="003437FC"/>
    <w:rsid w:val="004B04ED"/>
    <w:rsid w:val="005B2D8D"/>
    <w:rsid w:val="0063138E"/>
    <w:rsid w:val="008249C5"/>
    <w:rsid w:val="009C7AD4"/>
    <w:rsid w:val="009F55FE"/>
    <w:rsid w:val="00A26667"/>
    <w:rsid w:val="00CC37AB"/>
    <w:rsid w:val="00CF6535"/>
    <w:rsid w:val="00D11260"/>
    <w:rsid w:val="00D936F0"/>
    <w:rsid w:val="00DB5C38"/>
    <w:rsid w:val="00DE64C8"/>
    <w:rsid w:val="00E566F9"/>
    <w:rsid w:val="00E715AD"/>
    <w:rsid w:val="00E71817"/>
    <w:rsid w:val="00F276EF"/>
    <w:rsid w:val="00F72D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332B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84"/>
    <w:rPr>
      <w:rFonts w:ascii="Tahoma" w:hAnsi="Tahoma" w:cs="Tahoma"/>
      <w:sz w:val="16"/>
      <w:szCs w:val="16"/>
    </w:rPr>
  </w:style>
  <w:style w:type="paragraph" w:styleId="Header">
    <w:name w:val="header"/>
    <w:basedOn w:val="Normal"/>
    <w:link w:val="HeaderChar"/>
    <w:uiPriority w:val="99"/>
    <w:unhideWhenUsed/>
    <w:rsid w:val="00332B84"/>
    <w:pPr>
      <w:tabs>
        <w:tab w:val="center" w:pos="4536"/>
        <w:tab w:val="right" w:pos="9072"/>
      </w:tabs>
      <w:spacing w:line="240" w:lineRule="auto"/>
    </w:pPr>
  </w:style>
  <w:style w:type="character" w:customStyle="1" w:styleId="HeaderChar">
    <w:name w:val="Header Char"/>
    <w:basedOn w:val="DefaultParagraphFont"/>
    <w:link w:val="Header"/>
    <w:uiPriority w:val="99"/>
    <w:rsid w:val="00332B84"/>
  </w:style>
  <w:style w:type="paragraph" w:styleId="Footer">
    <w:name w:val="footer"/>
    <w:basedOn w:val="Normal"/>
    <w:link w:val="FooterChar"/>
    <w:uiPriority w:val="99"/>
    <w:unhideWhenUsed/>
    <w:rsid w:val="00332B84"/>
    <w:pPr>
      <w:tabs>
        <w:tab w:val="center" w:pos="4536"/>
        <w:tab w:val="right" w:pos="9072"/>
      </w:tabs>
      <w:spacing w:line="240" w:lineRule="auto"/>
    </w:pPr>
  </w:style>
  <w:style w:type="character" w:customStyle="1" w:styleId="FooterChar">
    <w:name w:val="Footer Char"/>
    <w:basedOn w:val="DefaultParagraphFont"/>
    <w:link w:val="Footer"/>
    <w:uiPriority w:val="99"/>
    <w:rsid w:val="00332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332B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84"/>
    <w:rPr>
      <w:rFonts w:ascii="Tahoma" w:hAnsi="Tahoma" w:cs="Tahoma"/>
      <w:sz w:val="16"/>
      <w:szCs w:val="16"/>
    </w:rPr>
  </w:style>
  <w:style w:type="paragraph" w:styleId="Header">
    <w:name w:val="header"/>
    <w:basedOn w:val="Normal"/>
    <w:link w:val="HeaderChar"/>
    <w:uiPriority w:val="99"/>
    <w:unhideWhenUsed/>
    <w:rsid w:val="00332B84"/>
    <w:pPr>
      <w:tabs>
        <w:tab w:val="center" w:pos="4536"/>
        <w:tab w:val="right" w:pos="9072"/>
      </w:tabs>
      <w:spacing w:line="240" w:lineRule="auto"/>
    </w:pPr>
  </w:style>
  <w:style w:type="character" w:customStyle="1" w:styleId="HeaderChar">
    <w:name w:val="Header Char"/>
    <w:basedOn w:val="DefaultParagraphFont"/>
    <w:link w:val="Header"/>
    <w:uiPriority w:val="99"/>
    <w:rsid w:val="00332B84"/>
  </w:style>
  <w:style w:type="paragraph" w:styleId="Footer">
    <w:name w:val="footer"/>
    <w:basedOn w:val="Normal"/>
    <w:link w:val="FooterChar"/>
    <w:uiPriority w:val="99"/>
    <w:unhideWhenUsed/>
    <w:rsid w:val="00332B84"/>
    <w:pPr>
      <w:tabs>
        <w:tab w:val="center" w:pos="4536"/>
        <w:tab w:val="right" w:pos="9072"/>
      </w:tabs>
      <w:spacing w:line="240" w:lineRule="auto"/>
    </w:pPr>
  </w:style>
  <w:style w:type="character" w:customStyle="1" w:styleId="FooterChar">
    <w:name w:val="Footer Char"/>
    <w:basedOn w:val="DefaultParagraphFont"/>
    <w:link w:val="Footer"/>
    <w:uiPriority w:val="99"/>
    <w:rsid w:val="0033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0B23-773F-4B32-B1B8-62FCD35F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3908</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 T. Kanchev</dc:creator>
  <cp:lastModifiedBy>Kamen T. Kanchev</cp:lastModifiedBy>
  <cp:revision>19</cp:revision>
  <dcterms:created xsi:type="dcterms:W3CDTF">2016-01-18T16:29:00Z</dcterms:created>
  <dcterms:modified xsi:type="dcterms:W3CDTF">2016-01-22T12:27:00Z</dcterms:modified>
</cp:coreProperties>
</file>