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71CD" w:rsidRDefault="00F3678C">
      <w:pPr>
        <w:spacing w:before="60" w:after="60"/>
        <w:ind w:firstLine="426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Ivancho’s</w:t>
      </w:r>
      <w:proofErr w:type="spellEnd"/>
      <w:r>
        <w:t xml:space="preserve"> </w:t>
      </w:r>
      <w:proofErr w:type="spellStart"/>
      <w:r>
        <w:t>octopacas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ran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- </w:t>
      </w:r>
      <w:proofErr w:type="spellStart"/>
      <w:r>
        <w:t>cows</w:t>
      </w:r>
      <w:proofErr w:type="spellEnd"/>
      <w:r>
        <w:t xml:space="preserve">.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aliens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cows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abduct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8671CD" w:rsidRDefault="00F3678C">
      <w:pPr>
        <w:spacing w:before="60" w:after="60"/>
        <w:ind w:firstLine="426"/>
        <w:jc w:val="both"/>
      </w:pPr>
      <w:proofErr w:type="spellStart"/>
      <w:r>
        <w:t>This</w:t>
      </w:r>
      <w:proofErr w:type="spellEnd"/>
      <w:r>
        <w:t xml:space="preserve">, of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happened</w:t>
      </w:r>
      <w:proofErr w:type="spellEnd"/>
      <w:r>
        <w:t xml:space="preserve"> to </w:t>
      </w:r>
      <w:proofErr w:type="spellStart"/>
      <w:r>
        <w:t>Ivancho’s</w:t>
      </w:r>
      <w:proofErr w:type="spellEnd"/>
      <w:r>
        <w:t xml:space="preserve"> </w:t>
      </w:r>
      <w:proofErr w:type="spellStart"/>
      <w:r>
        <w:t>cows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abducted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 </w:t>
      </w:r>
      <w:proofErr w:type="spellStart"/>
      <w:r>
        <w:t>flying</w:t>
      </w:r>
      <w:proofErr w:type="spellEnd"/>
      <w:r>
        <w:t xml:space="preserve"> </w:t>
      </w:r>
      <w:proofErr w:type="spellStart"/>
      <w:r>
        <w:t>saucers</w:t>
      </w:r>
      <w:proofErr w:type="spellEnd"/>
      <w:r>
        <w:t xml:space="preserve">. Ivancho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far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stopped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distant</w:t>
      </w:r>
      <w:proofErr w:type="spellEnd"/>
      <w:r>
        <w:t xml:space="preserve"> </w:t>
      </w:r>
      <w:proofErr w:type="spellStart"/>
      <w:r>
        <w:t>galaxies</w:t>
      </w:r>
      <w:proofErr w:type="spellEnd"/>
      <w:r>
        <w:t xml:space="preserve">. He </w:t>
      </w:r>
      <w:proofErr w:type="spellStart"/>
      <w:r>
        <w:t>saw</w:t>
      </w:r>
      <w:proofErr w:type="spellEnd"/>
      <w:r>
        <w:t xml:space="preserve"> </w:t>
      </w:r>
      <w:proofErr w:type="spellStart"/>
      <w:r>
        <w:t>t</w:t>
      </w:r>
      <w:r>
        <w:t>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aliens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begun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far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saucers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chance</w:t>
      </w:r>
      <w:proofErr w:type="spellEnd"/>
      <w:r>
        <w:t xml:space="preserve">;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to </w:t>
      </w:r>
      <w:proofErr w:type="spellStart"/>
      <w:r>
        <w:t>sabotage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saucers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cows</w:t>
      </w:r>
      <w:proofErr w:type="spellEnd"/>
      <w:r>
        <w:t xml:space="preserve">. He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saucers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re</w:t>
      </w:r>
      <w:r>
        <w:t>aches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saucer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frees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cows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saucer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“</w:t>
      </w:r>
      <w:proofErr w:type="spellStart"/>
      <w:r>
        <w:t>hostage</w:t>
      </w:r>
      <w:proofErr w:type="spellEnd"/>
      <w:r>
        <w:t>”.</w:t>
      </w:r>
    </w:p>
    <w:p w:rsidR="008671CD" w:rsidRDefault="00F3678C">
      <w:pPr>
        <w:spacing w:before="60" w:after="60"/>
        <w:ind w:firstLine="42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terrain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happening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Nova Mono" w:eastAsia="Nova Mono" w:hAnsi="Nova Mono" w:cs="Nova Mono"/>
        </w:rPr>
        <w:t xml:space="preserve"> square-shaped regions, the average height of each one of </w:t>
      </w:r>
      <w:proofErr w:type="spellStart"/>
      <w:r>
        <w:rPr>
          <w:rFonts w:ascii="Nova Mono" w:eastAsia="Nova Mono" w:hAnsi="Nova Mono" w:cs="Nova Mono"/>
        </w:rPr>
        <w:t>which</w:t>
      </w:r>
      <w:proofErr w:type="spellEnd"/>
      <w:r>
        <w:rPr>
          <w:rFonts w:ascii="Nova Mono" w:eastAsia="Nova Mono" w:hAnsi="Nova Mono" w:cs="Nova Mono"/>
        </w:rPr>
        <w:t xml:space="preserve"> </w:t>
      </w:r>
      <w:proofErr w:type="spellStart"/>
      <w:r>
        <w:rPr>
          <w:rFonts w:ascii="Nova Mono" w:eastAsia="Nova Mono" w:hAnsi="Nova Mono" w:cs="Nova Mono"/>
        </w:rPr>
        <w:t>is</w:t>
      </w:r>
      <w:proofErr w:type="spellEnd"/>
      <w:r>
        <w:rPr>
          <w:rFonts w:ascii="Nova Mono" w:eastAsia="Nova Mono" w:hAnsi="Nova Mono" w:cs="Nova Mono"/>
        </w:rPr>
        <w:t xml:space="preserve"> </w:t>
      </w:r>
      <w:proofErr w:type="spellStart"/>
      <w:r>
        <w:rPr>
          <w:rFonts w:ascii="Nova Mono" w:eastAsia="Nova Mono" w:hAnsi="Nova Mono" w:cs="Nova Mono"/>
        </w:rPr>
        <w:t>known</w:t>
      </w:r>
      <w:proofErr w:type="spellEnd"/>
      <w:r>
        <w:rPr>
          <w:rFonts w:ascii="Nova Mono" w:eastAsia="Nova Mono" w:hAnsi="Nova Mono" w:cs="Nova Mono"/>
        </w:rPr>
        <w:t xml:space="preserve">. </w:t>
      </w:r>
      <w:proofErr w:type="spellStart"/>
      <w:r>
        <w:rPr>
          <w:rFonts w:ascii="Nova Mono" w:eastAsia="Nova Mono" w:hAnsi="Nova Mono" w:cs="Nova Mono"/>
        </w:rPr>
        <w:t>If</w:t>
      </w:r>
      <w:proofErr w:type="spellEnd"/>
      <w:r>
        <w:rPr>
          <w:rFonts w:ascii="Nova Mono" w:eastAsia="Nova Mono" w:hAnsi="Nova Mono" w:cs="Nova Mono"/>
        </w:rPr>
        <w:t xml:space="preserve"> Ivancho </w:t>
      </w:r>
      <w:proofErr w:type="spellStart"/>
      <w:r>
        <w:rPr>
          <w:rFonts w:ascii="Nova Mono" w:eastAsia="Nova Mono" w:hAnsi="Nova Mono" w:cs="Nova Mono"/>
        </w:rPr>
        <w:t>is</w:t>
      </w:r>
      <w:proofErr w:type="spellEnd"/>
      <w:r>
        <w:rPr>
          <w:rFonts w:ascii="Nova Mono" w:eastAsia="Nova Mono" w:hAnsi="Nova Mono" w:cs="Nova Mono"/>
        </w:rPr>
        <w:t xml:space="preserve"> </w:t>
      </w:r>
      <w:proofErr w:type="spellStart"/>
      <w:r>
        <w:rPr>
          <w:rFonts w:ascii="Nova Mono" w:eastAsia="Nova Mono" w:hAnsi="Nova Mono" w:cs="Nova Mono"/>
        </w:rPr>
        <w:t>moving</w:t>
      </w:r>
      <w:proofErr w:type="spellEnd"/>
      <w:r>
        <w:rPr>
          <w:rFonts w:ascii="Nova Mono" w:eastAsia="Nova Mono" w:hAnsi="Nova Mono" w:cs="Nova Mono"/>
        </w:rPr>
        <w:t xml:space="preserve"> </w:t>
      </w:r>
      <w:proofErr w:type="spellStart"/>
      <w:r>
        <w:rPr>
          <w:rFonts w:ascii="Nova Mono" w:eastAsia="Nova Mono" w:hAnsi="Nova Mono" w:cs="Nova Mono"/>
        </w:rPr>
        <w:t>from</w:t>
      </w:r>
      <w:proofErr w:type="spellEnd"/>
      <w:r>
        <w:rPr>
          <w:rFonts w:ascii="Nova Mono" w:eastAsia="Nova Mono" w:hAnsi="Nova Mono" w:cs="Nova Mono"/>
        </w:rPr>
        <w:t xml:space="preserve"> a </w:t>
      </w:r>
      <w:proofErr w:type="spellStart"/>
      <w:r>
        <w:rPr>
          <w:rFonts w:ascii="Nova Mono" w:eastAsia="Nova Mono" w:hAnsi="Nova Mono" w:cs="Nova Mono"/>
        </w:rPr>
        <w:t>region</w:t>
      </w:r>
      <w:proofErr w:type="spellEnd"/>
      <w:r>
        <w:rPr>
          <w:rFonts w:ascii="Nova Mono" w:eastAsia="Nova Mono" w:hAnsi="Nova Mono" w:cs="Nova Mono"/>
        </w:rPr>
        <w:t xml:space="preserve"> of </w:t>
      </w:r>
      <w:proofErr w:type="spellStart"/>
      <w:r>
        <w:rPr>
          <w:rFonts w:ascii="Nova Mono" w:eastAsia="Nova Mono" w:hAnsi="Nova Mono" w:cs="Nova Mono"/>
        </w:rPr>
        <w:t>height</w:t>
      </w:r>
      <w:proofErr w:type="spellEnd"/>
      <w:r>
        <w:rPr>
          <w:rFonts w:ascii="Nova Mono" w:eastAsia="Nova Mono" w:hAnsi="Nova Mono" w:cs="Nova Mono"/>
        </w:rPr>
        <w:t xml:space="preserve"> X to </w:t>
      </w:r>
      <w:proofErr w:type="spellStart"/>
      <w:r>
        <w:rPr>
          <w:rFonts w:ascii="Nova Mono" w:eastAsia="Nova Mono" w:hAnsi="Nova Mono" w:cs="Nova Mono"/>
        </w:rPr>
        <w:t>one</w:t>
      </w:r>
      <w:proofErr w:type="spellEnd"/>
      <w:r>
        <w:rPr>
          <w:rFonts w:ascii="Nova Mono" w:eastAsia="Nova Mono" w:hAnsi="Nova Mono" w:cs="Nova Mono"/>
        </w:rPr>
        <w:t xml:space="preserve"> of </w:t>
      </w:r>
      <w:proofErr w:type="spellStart"/>
      <w:r>
        <w:rPr>
          <w:rFonts w:ascii="Nova Mono" w:eastAsia="Nova Mono" w:hAnsi="Nova Mono" w:cs="Nova Mono"/>
        </w:rPr>
        <w:t>height</w:t>
      </w:r>
      <w:proofErr w:type="spellEnd"/>
      <w:r>
        <w:rPr>
          <w:rFonts w:ascii="Nova Mono" w:eastAsia="Nova Mono" w:hAnsi="Nova Mono" w:cs="Nova Mono"/>
        </w:rPr>
        <w:t xml:space="preserve"> Y </w:t>
      </w:r>
      <w:proofErr w:type="spellStart"/>
      <w:r>
        <w:rPr>
          <w:rFonts w:ascii="Nova Mono" w:eastAsia="Nova Mono" w:hAnsi="Nova Mono" w:cs="Nova Mono"/>
        </w:rPr>
        <w:t>and</w:t>
      </w:r>
      <w:proofErr w:type="spellEnd"/>
      <w:r>
        <w:rPr>
          <w:rFonts w:ascii="Nova Mono" w:eastAsia="Nova Mono" w:hAnsi="Nova Mono" w:cs="Nova Mono"/>
        </w:rPr>
        <w:t xml:space="preserve"> X ≥ Y, </w:t>
      </w:r>
      <w:proofErr w:type="spellStart"/>
      <w:r>
        <w:rPr>
          <w:rFonts w:ascii="Nova Mono" w:eastAsia="Nova Mono" w:hAnsi="Nova Mono" w:cs="Nova Mono"/>
        </w:rPr>
        <w:t>he</w:t>
      </w:r>
      <w:proofErr w:type="spellEnd"/>
      <w:r>
        <w:rPr>
          <w:rFonts w:ascii="Nova Mono" w:eastAsia="Nova Mono" w:hAnsi="Nova Mono" w:cs="Nova Mono"/>
        </w:rPr>
        <w:t xml:space="preserve"> </w:t>
      </w:r>
      <w:proofErr w:type="spellStart"/>
      <w:r>
        <w:rPr>
          <w:rFonts w:ascii="Nova Mono" w:eastAsia="Nova Mono" w:hAnsi="Nova Mono" w:cs="Nova Mono"/>
        </w:rPr>
        <w:t>needs</w:t>
      </w:r>
      <w:proofErr w:type="spellEnd"/>
      <w:r>
        <w:rPr>
          <w:rFonts w:ascii="Nova Mono" w:eastAsia="Nova Mono" w:hAnsi="Nova Mono" w:cs="Nova Mono"/>
        </w:rPr>
        <w:t xml:space="preserve"> </w:t>
      </w:r>
      <m:oMath>
        <m:r>
          <w:rPr>
            <w:rFonts w:ascii="Cambria Math" w:hAnsi="Cambria Math"/>
          </w:rPr>
          <m:t>1+(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)</m:t>
        </m:r>
      </m:oMath>
      <w:r>
        <w:t xml:space="preserve"> seconds. If X &lt; Y, he needs </w:t>
      </w:r>
      <m:oMath>
        <m:r>
          <w:rPr>
            <w:rFonts w:ascii="Cambria Math" w:hAnsi="Cambria Math"/>
          </w:rPr>
          <m:t>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seconds. Make a program </w:t>
      </w:r>
      <w:proofErr w:type="spellStart"/>
      <w:r>
        <w:rPr>
          <w:rFonts w:ascii="Courier New" w:eastAsia="Courier New" w:hAnsi="Courier New" w:cs="Courier New"/>
        </w:rPr>
        <w:t>invaders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Ivancho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>(</w:t>
      </w:r>
      <w:proofErr w:type="spellStart"/>
      <w:r>
        <w:t>least</w:t>
      </w:r>
      <w:proofErr w:type="spellEnd"/>
      <w:r>
        <w:t xml:space="preserve">)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sauc</w:t>
      </w:r>
      <w:r>
        <w:t>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terrain</w:t>
      </w:r>
      <w:proofErr w:type="spellEnd"/>
      <w:r>
        <w:t xml:space="preserve">, </w:t>
      </w:r>
      <w:proofErr w:type="spellStart"/>
      <w:r>
        <w:t>position</w:t>
      </w:r>
      <w:proofErr w:type="spellEnd"/>
      <w:r>
        <w:t xml:space="preserve"> of Ivancho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saucer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>.</w:t>
      </w:r>
    </w:p>
    <w:p w:rsidR="008671CD" w:rsidRDefault="00F3678C">
      <w:pPr>
        <w:spacing w:before="60" w:after="60"/>
        <w:ind w:firstLine="426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sabotage</w:t>
      </w:r>
      <w:proofErr w:type="spellEnd"/>
      <w:r>
        <w:t xml:space="preserve"> of a </w:t>
      </w:r>
      <w:proofErr w:type="spellStart"/>
      <w:r>
        <w:t>saucer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cows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Ivancho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cows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“</w:t>
      </w:r>
      <w:proofErr w:type="spellStart"/>
      <w:r>
        <w:t>heroically</w:t>
      </w:r>
      <w:proofErr w:type="spellEnd"/>
      <w:r>
        <w:t xml:space="preserve">” </w:t>
      </w:r>
      <w:proofErr w:type="spellStart"/>
      <w:r>
        <w:t>run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aliens</w:t>
      </w:r>
      <w:proofErr w:type="spellEnd"/>
      <w:r>
        <w:t>.</w:t>
      </w:r>
    </w:p>
    <w:p w:rsidR="008671CD" w:rsidRDefault="00F3678C">
      <w:pPr>
        <w:spacing w:before="60" w:after="60"/>
        <w:ind w:firstLine="426"/>
        <w:jc w:val="both"/>
      </w:pPr>
      <w:r>
        <w:rPr>
          <w:u w:val="single"/>
        </w:rPr>
        <w:t xml:space="preserve">*Ivancho </w:t>
      </w:r>
      <w:proofErr w:type="spellStart"/>
      <w:r>
        <w:rPr>
          <w:u w:val="single"/>
        </w:rPr>
        <w:t>can’t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move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diagonally</w:t>
      </w:r>
      <w:proofErr w:type="spellEnd"/>
      <w:r>
        <w:rPr>
          <w:u w:val="single"/>
        </w:rPr>
        <w:t xml:space="preserve">; </w:t>
      </w:r>
      <w:proofErr w:type="spellStart"/>
      <w:r>
        <w:rPr>
          <w:u w:val="single"/>
        </w:rPr>
        <w:t>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only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move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vertically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horizontally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can’t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leave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terrain</w:t>
      </w:r>
      <w:proofErr w:type="spellEnd"/>
      <w:r>
        <w:rPr>
          <w:u w:val="single"/>
        </w:rPr>
        <w:t>.</w:t>
      </w:r>
    </w:p>
    <w:p w:rsidR="008671CD" w:rsidRDefault="00F3678C">
      <w:pPr>
        <w:spacing w:before="60" w:after="60"/>
        <w:ind w:firstLine="426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NxN</w:t>
      </w:r>
      <w:proofErr w:type="spellEnd"/>
      <w:r>
        <w:t xml:space="preserve"> </w:t>
      </w:r>
      <w:proofErr w:type="spellStart"/>
      <w:r>
        <w:t>matrix</w:t>
      </w:r>
      <w:proofErr w:type="spellEnd"/>
      <w:r>
        <w:t xml:space="preserve"> H, </w:t>
      </w:r>
      <w:proofErr w:type="spellStart"/>
      <w:r>
        <w:t>then</w:t>
      </w:r>
      <w:proofErr w:type="spellEnd"/>
      <w:r>
        <w:t xml:space="preserve"> H[i][j]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</w:t>
      </w:r>
      <w:r>
        <w:t>eight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 xml:space="preserve"> x=j </w:t>
      </w:r>
      <w:proofErr w:type="spellStart"/>
      <w:r>
        <w:t>and</w:t>
      </w:r>
      <w:proofErr w:type="spellEnd"/>
      <w:r>
        <w:t xml:space="preserve"> y=i.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of Ivancho </w:t>
      </w:r>
      <w:proofErr w:type="spellStart"/>
      <w:r>
        <w:t>is</w:t>
      </w:r>
      <w:proofErr w:type="spellEnd"/>
      <w:r>
        <w:t xml:space="preserve"> x=B, y=A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i-th</w:t>
      </w:r>
      <w:proofErr w:type="spellEnd"/>
      <w:r>
        <w:t xml:space="preserve"> </w:t>
      </w:r>
      <w:proofErr w:type="spellStart"/>
      <w:r>
        <w:t>saucer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x=X[i], y=Y[i].</w:t>
      </w:r>
    </w:p>
    <w:p w:rsidR="008671CD" w:rsidRDefault="008671CD">
      <w:pPr>
        <w:spacing w:before="60" w:after="60"/>
        <w:ind w:firstLine="426"/>
        <w:jc w:val="both"/>
      </w:pPr>
    </w:p>
    <w:p w:rsidR="008671CD" w:rsidRDefault="00F3678C">
      <w:pPr>
        <w:spacing w:after="40"/>
        <w:ind w:firstLine="426"/>
        <w:jc w:val="both"/>
      </w:pPr>
      <w:proofErr w:type="spellStart"/>
      <w:r>
        <w:rPr>
          <w:b/>
          <w:sz w:val="24"/>
          <w:szCs w:val="24"/>
        </w:rPr>
        <w:t>Input</w:t>
      </w:r>
      <w:proofErr w:type="spellEnd"/>
    </w:p>
    <w:p w:rsidR="008671CD" w:rsidRDefault="00F3678C">
      <w:pPr>
        <w:spacing w:after="40"/>
        <w:ind w:firstLine="426"/>
        <w:jc w:val="both"/>
      </w:pP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rPr>
          <w:rFonts w:ascii="Courier New" w:eastAsia="Courier New" w:hAnsi="Courier New" w:cs="Courier New"/>
        </w:rPr>
        <w:t>invaders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2 </w:t>
      </w:r>
      <w:proofErr w:type="spellStart"/>
      <w:r>
        <w:t>integers</w:t>
      </w:r>
      <w:proofErr w:type="spellEnd"/>
      <w:r>
        <w:t xml:space="preserve"> - N </w:t>
      </w:r>
      <w:proofErr w:type="spellStart"/>
      <w:r>
        <w:t>and</w:t>
      </w:r>
      <w:proofErr w:type="spellEnd"/>
      <w:r>
        <w:t xml:space="preserve"> K.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</w:t>
      </w:r>
      <w:r>
        <w:t>t</w:t>
      </w:r>
      <w:proofErr w:type="spellEnd"/>
      <w:r>
        <w:t xml:space="preserve"> N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N </w:t>
      </w:r>
      <w:proofErr w:type="spellStart"/>
      <w:r>
        <w:t>integers</w:t>
      </w:r>
      <w:proofErr w:type="spellEnd"/>
      <w:r>
        <w:t xml:space="preserve">,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interval</w:t>
      </w:r>
      <w:proofErr w:type="spellEnd"/>
      <w:r>
        <w:t xml:space="preserve">.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i-th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N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: H[i][1], H[i][2], …, H[i][N].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integers</w:t>
      </w:r>
      <w:proofErr w:type="spellEnd"/>
      <w:r>
        <w:t xml:space="preserve"> A </w:t>
      </w:r>
      <w:proofErr w:type="spellStart"/>
      <w:r>
        <w:t>and</w:t>
      </w:r>
      <w:proofErr w:type="spellEnd"/>
      <w:r>
        <w:t xml:space="preserve"> B.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K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</w:t>
      </w:r>
      <w:r>
        <w:t>airs</w:t>
      </w:r>
      <w:proofErr w:type="spellEnd"/>
      <w:r>
        <w:t xml:space="preserve"> of </w:t>
      </w:r>
      <w:proofErr w:type="spellStart"/>
      <w:r>
        <w:t>integers</w:t>
      </w:r>
      <w:proofErr w:type="spellEnd"/>
      <w:r>
        <w:t xml:space="preserve"> (Y[1], X[1]), (Y[2], X[2]), …, (Y[K], X[K]).</w:t>
      </w:r>
    </w:p>
    <w:p w:rsidR="008671CD" w:rsidRDefault="00F3678C">
      <w:pPr>
        <w:spacing w:after="40"/>
        <w:ind w:firstLine="426"/>
        <w:jc w:val="both"/>
      </w:pPr>
      <w:r>
        <w:rPr>
          <w:u w:val="single"/>
        </w:rPr>
        <w:t>*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indexing</w:t>
      </w:r>
      <w:proofErr w:type="spellEnd"/>
      <w:r>
        <w:rPr>
          <w:u w:val="single"/>
        </w:rPr>
        <w:t xml:space="preserve"> of </w:t>
      </w:r>
      <w:proofErr w:type="spellStart"/>
      <w:r>
        <w:rPr>
          <w:u w:val="single"/>
        </w:rPr>
        <w:t>regions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saucers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begins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from</w:t>
      </w:r>
      <w:proofErr w:type="spellEnd"/>
      <w:r>
        <w:rPr>
          <w:u w:val="single"/>
        </w:rPr>
        <w:t xml:space="preserve"> 1, </w:t>
      </w:r>
      <w:proofErr w:type="spellStart"/>
      <w:r>
        <w:rPr>
          <w:u w:val="single"/>
        </w:rPr>
        <w:t>not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from</w:t>
      </w:r>
      <w:proofErr w:type="spellEnd"/>
      <w:r>
        <w:rPr>
          <w:u w:val="single"/>
        </w:rPr>
        <w:t xml:space="preserve"> 0.</w:t>
      </w:r>
    </w:p>
    <w:p w:rsidR="008671CD" w:rsidRDefault="00F3678C">
      <w:pPr>
        <w:spacing w:after="40"/>
        <w:ind w:firstLine="426"/>
        <w:jc w:val="both"/>
      </w:pPr>
      <w:r>
        <w:rPr>
          <w:u w:val="single"/>
        </w:rPr>
        <w:t>*</w:t>
      </w:r>
      <w:proofErr w:type="spellStart"/>
      <w:r>
        <w:rPr>
          <w:u w:val="single"/>
        </w:rPr>
        <w:t>There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no</w:t>
      </w:r>
      <w:proofErr w:type="spellEnd"/>
      <w:r>
        <w:rPr>
          <w:u w:val="single"/>
        </w:rPr>
        <w:t xml:space="preserve"> to </w:t>
      </w:r>
      <w:proofErr w:type="spellStart"/>
      <w:r>
        <w:rPr>
          <w:u w:val="single"/>
        </w:rPr>
        <w:t>saucer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positions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Ivancho’s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position</w:t>
      </w:r>
      <w:proofErr w:type="spellEnd"/>
      <w:r>
        <w:rPr>
          <w:u w:val="single"/>
        </w:rPr>
        <w:t xml:space="preserve">) </w:t>
      </w:r>
      <w:proofErr w:type="spellStart"/>
      <w:r>
        <w:rPr>
          <w:u w:val="single"/>
        </w:rPr>
        <w:t>that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same</w:t>
      </w:r>
      <w:proofErr w:type="spellEnd"/>
      <w:r>
        <w:rPr>
          <w:u w:val="single"/>
        </w:rPr>
        <w:t>.</w:t>
      </w:r>
    </w:p>
    <w:p w:rsidR="008671CD" w:rsidRDefault="00F3678C">
      <w:pPr>
        <w:spacing w:after="40"/>
        <w:ind w:firstLine="426"/>
        <w:jc w:val="both"/>
      </w:pPr>
      <w:r>
        <w:rPr>
          <w:u w:val="single"/>
        </w:rPr>
        <w:t>*</w:t>
      </w:r>
      <w:proofErr w:type="spellStart"/>
      <w:r>
        <w:rPr>
          <w:u w:val="single"/>
        </w:rPr>
        <w:t>First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Ivancho’s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position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read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and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then</w:t>
      </w:r>
      <w:proofErr w:type="spellEnd"/>
      <w:r>
        <w:rPr>
          <w:u w:val="single"/>
        </w:rPr>
        <w:t xml:space="preserve"> - </w:t>
      </w:r>
      <w:proofErr w:type="spellStart"/>
      <w:r>
        <w:rPr>
          <w:u w:val="single"/>
        </w:rPr>
        <w:t>that</w:t>
      </w:r>
      <w:proofErr w:type="spellEnd"/>
      <w:r>
        <w:rPr>
          <w:u w:val="single"/>
        </w:rPr>
        <w:t xml:space="preserve"> of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saucers</w:t>
      </w:r>
      <w:proofErr w:type="spellEnd"/>
      <w:r>
        <w:rPr>
          <w:u w:val="single"/>
        </w:rPr>
        <w:t>.</w:t>
      </w:r>
    </w:p>
    <w:p w:rsidR="008671CD" w:rsidRDefault="008671CD">
      <w:pPr>
        <w:spacing w:before="60" w:after="60"/>
        <w:ind w:firstLine="426"/>
        <w:jc w:val="both"/>
      </w:pPr>
    </w:p>
    <w:p w:rsidR="008671CD" w:rsidRDefault="008671CD">
      <w:pPr>
        <w:spacing w:before="60" w:after="60"/>
        <w:ind w:firstLine="426"/>
        <w:jc w:val="both"/>
      </w:pPr>
    </w:p>
    <w:p w:rsidR="008671CD" w:rsidRDefault="008671CD">
      <w:pPr>
        <w:spacing w:before="60" w:after="60"/>
        <w:ind w:firstLine="426"/>
        <w:jc w:val="both"/>
      </w:pPr>
    </w:p>
    <w:p w:rsidR="008671CD" w:rsidRDefault="00F3678C">
      <w:pPr>
        <w:spacing w:after="40"/>
        <w:ind w:firstLine="426"/>
        <w:jc w:val="both"/>
      </w:pPr>
      <w:proofErr w:type="spellStart"/>
      <w:r>
        <w:rPr>
          <w:b/>
          <w:sz w:val="24"/>
          <w:szCs w:val="24"/>
        </w:rPr>
        <w:lastRenderedPageBreak/>
        <w:t>Output</w:t>
      </w:r>
      <w:proofErr w:type="spellEnd"/>
    </w:p>
    <w:p w:rsidR="008671CD" w:rsidRDefault="00F3678C">
      <w:pPr>
        <w:spacing w:after="40"/>
        <w:ind w:firstLine="426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rPr>
          <w:rFonts w:ascii="Courier New" w:eastAsia="Courier New" w:hAnsi="Courier New" w:cs="Courier New"/>
        </w:rPr>
        <w:t>invaders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minimal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seconds</w:t>
      </w:r>
      <w:proofErr w:type="spellEnd"/>
      <w:r>
        <w:t xml:space="preserve"> Ivancho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need</w:t>
      </w:r>
      <w:proofErr w:type="spellEnd"/>
      <w:r>
        <w:t>.</w:t>
      </w:r>
    </w:p>
    <w:p w:rsidR="008671CD" w:rsidRDefault="008671CD">
      <w:pPr>
        <w:spacing w:after="40"/>
        <w:ind w:firstLine="426"/>
        <w:jc w:val="both"/>
      </w:pPr>
    </w:p>
    <w:p w:rsidR="008671CD" w:rsidRDefault="00F3678C">
      <w:pPr>
        <w:spacing w:after="40"/>
        <w:ind w:firstLine="426"/>
        <w:jc w:val="both"/>
      </w:pPr>
      <w:proofErr w:type="spellStart"/>
      <w:r>
        <w:rPr>
          <w:b/>
          <w:sz w:val="24"/>
          <w:szCs w:val="24"/>
        </w:rPr>
        <w:t>Constraints</w:t>
      </w:r>
      <w:proofErr w:type="spellEnd"/>
    </w:p>
    <w:p w:rsidR="008671CD" w:rsidRDefault="00F3678C">
      <w:pPr>
        <w:spacing w:after="40"/>
        <w:ind w:firstLine="426"/>
        <w:jc w:val="both"/>
      </w:pPr>
      <w:r>
        <w:rPr>
          <w:rFonts w:ascii="Nova Mono" w:eastAsia="Nova Mono" w:hAnsi="Nova Mono" w:cs="Nova Mono"/>
        </w:rPr>
        <w:t>1 ≤ N ≤ 200</w:t>
      </w:r>
    </w:p>
    <w:p w:rsidR="008671CD" w:rsidRDefault="00F3678C">
      <w:pPr>
        <w:spacing w:after="40"/>
        <w:ind w:firstLine="426"/>
        <w:jc w:val="both"/>
      </w:pPr>
      <w:r>
        <w:rPr>
          <w:rFonts w:ascii="Nova Mono" w:eastAsia="Nova Mono" w:hAnsi="Nova Mono" w:cs="Nova Mono"/>
        </w:rPr>
        <w:t>1 ≤ K ≤ 8</w:t>
      </w:r>
    </w:p>
    <w:p w:rsidR="008671CD" w:rsidRDefault="00F3678C">
      <w:pPr>
        <w:spacing w:after="40"/>
        <w:ind w:firstLine="426"/>
        <w:jc w:val="both"/>
      </w:pPr>
      <w:r>
        <w:rPr>
          <w:rFonts w:ascii="Nova Mono" w:eastAsia="Nova Mono" w:hAnsi="Nova Mono" w:cs="Nova Mono"/>
        </w:rPr>
        <w:t>0 ≤ H[i][j] ≤ 9</w:t>
      </w:r>
    </w:p>
    <w:p w:rsidR="008671CD" w:rsidRDefault="008671CD">
      <w:pPr>
        <w:spacing w:after="40"/>
        <w:ind w:firstLine="426"/>
        <w:jc w:val="both"/>
      </w:pPr>
    </w:p>
    <w:p w:rsidR="008671CD" w:rsidRDefault="00F3678C">
      <w:pPr>
        <w:spacing w:after="40"/>
        <w:ind w:firstLine="426"/>
        <w:jc w:val="both"/>
      </w:pPr>
      <w:proofErr w:type="spellStart"/>
      <w:r>
        <w:rPr>
          <w:b/>
          <w:sz w:val="24"/>
          <w:szCs w:val="24"/>
        </w:rPr>
        <w:t>Example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tests</w:t>
      </w:r>
      <w:proofErr w:type="spellEnd"/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8671CD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8671CD" w:rsidRDefault="00F3678C">
            <w:pPr>
              <w:widowControl w:val="0"/>
              <w:spacing w:line="240" w:lineRule="auto"/>
              <w:contextualSpacing w:val="0"/>
            </w:pPr>
            <w:proofErr w:type="spellStart"/>
            <w:r>
              <w:rPr>
                <w:rFonts w:ascii="Courier New" w:eastAsia="Courier New" w:hAnsi="Courier New" w:cs="Courier New"/>
                <w:b/>
              </w:rPr>
              <w:t>Input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 xml:space="preserve"> (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invaders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8671CD" w:rsidRDefault="00F3678C">
            <w:pPr>
              <w:widowControl w:val="0"/>
              <w:spacing w:line="240" w:lineRule="auto"/>
              <w:contextualSpacing w:val="0"/>
            </w:pPr>
            <w:proofErr w:type="spellStart"/>
            <w:r>
              <w:rPr>
                <w:rFonts w:ascii="Courier New" w:eastAsia="Courier New" w:hAnsi="Courier New" w:cs="Courier New"/>
                <w:b/>
              </w:rPr>
              <w:t>Output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 xml:space="preserve"> (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invaders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8671CD">
        <w:trPr>
          <w:trHeight w:val="238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3 2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1 3 5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5 9 </w:t>
            </w:r>
            <w:proofErr w:type="spellStart"/>
            <w:r>
              <w:rPr>
                <w:rFonts w:ascii="Courier New" w:eastAsia="Courier New" w:hAnsi="Courier New" w:cs="Courier New"/>
              </w:rPr>
              <w:t>9</w:t>
            </w:r>
            <w:proofErr w:type="spellEnd"/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4 3 2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2 1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1 3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3 </w:t>
            </w:r>
            <w:proofErr w:type="spellStart"/>
            <w:r>
              <w:rPr>
                <w:rFonts w:ascii="Courier New" w:eastAsia="Courier New" w:hAnsi="Courier New" w:cs="Courier New"/>
              </w:rPr>
              <w:t>3</w:t>
            </w:r>
            <w:proofErr w:type="spellEnd"/>
          </w:p>
          <w:p w:rsidR="008671CD" w:rsidRDefault="008671C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27</w:t>
            </w:r>
          </w:p>
          <w:p w:rsidR="008671CD" w:rsidRDefault="008671CD">
            <w:pPr>
              <w:widowControl w:val="0"/>
              <w:spacing w:line="240" w:lineRule="auto"/>
              <w:contextualSpacing w:val="0"/>
            </w:pPr>
          </w:p>
          <w:p w:rsidR="008671CD" w:rsidRDefault="008671CD">
            <w:pPr>
              <w:widowControl w:val="0"/>
              <w:spacing w:line="240" w:lineRule="auto"/>
              <w:contextualSpacing w:val="0"/>
            </w:pPr>
          </w:p>
          <w:p w:rsidR="008671CD" w:rsidRDefault="008671CD">
            <w:pPr>
              <w:widowControl w:val="0"/>
              <w:spacing w:line="240" w:lineRule="auto"/>
              <w:contextualSpacing w:val="0"/>
            </w:pPr>
          </w:p>
        </w:tc>
      </w:tr>
      <w:tr w:rsidR="008671CD">
        <w:tc>
          <w:tcPr>
            <w:tcW w:w="4514" w:type="dxa"/>
            <w:tcMar>
              <w:left w:w="0" w:type="dxa"/>
              <w:right w:w="0" w:type="dxa"/>
            </w:tcMar>
          </w:tcPr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9 3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3 0 8 3 </w:t>
            </w:r>
            <w:proofErr w:type="spellStart"/>
            <w:r>
              <w:rPr>
                <w:rFonts w:ascii="Courier New" w:eastAsia="Courier New" w:hAnsi="Courier New" w:cs="Courier New"/>
              </w:rPr>
              <w:t>3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2 9 2 7 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1 7 8 0 1 3 1 6 5 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4 2 5 3 0 6 0 7 </w:t>
            </w:r>
            <w:proofErr w:type="spellStart"/>
            <w:r>
              <w:rPr>
                <w:rFonts w:ascii="Courier New" w:eastAsia="Courier New" w:hAnsi="Courier New" w:cs="Courier New"/>
              </w:rPr>
              <w:t>7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4 1 8 </w:t>
            </w:r>
            <w:proofErr w:type="spellStart"/>
            <w:r>
              <w:rPr>
                <w:rFonts w:ascii="Courier New" w:eastAsia="Courier New" w:hAnsi="Courier New" w:cs="Courier New"/>
              </w:rPr>
              <w:t>8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3 7 2 5 7 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9 4 8 7 4 9 5 0 </w:t>
            </w:r>
            <w:proofErr w:type="spellStart"/>
            <w:r>
              <w:rPr>
                <w:rFonts w:ascii="Courier New" w:eastAsia="Courier New" w:hAnsi="Courier New" w:cs="Courier New"/>
              </w:rPr>
              <w:t>0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1 3 2 6 0 </w:t>
            </w:r>
            <w:proofErr w:type="spellStart"/>
            <w:r>
              <w:rPr>
                <w:rFonts w:ascii="Courier New" w:eastAsia="Courier New" w:hAnsi="Courier New" w:cs="Courier New"/>
              </w:rPr>
              <w:t>0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7 3 4 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4 9 2 5 8 6 0 5 1 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2 4 9 </w:t>
            </w:r>
            <w:proofErr w:type="spellStart"/>
            <w:r>
              <w:rPr>
                <w:rFonts w:ascii="Courier New" w:eastAsia="Courier New" w:hAnsi="Courier New" w:cs="Courier New"/>
              </w:rPr>
              <w:t>9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7 3 8 3 </w:t>
            </w:r>
            <w:proofErr w:type="spellStart"/>
            <w:r>
              <w:rPr>
                <w:rFonts w:ascii="Courier New" w:eastAsia="Courier New" w:hAnsi="Courier New" w:cs="Courier New"/>
              </w:rPr>
              <w:t>3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2 3 6 4 8 0 8 7 9 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3 2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3 9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7 8</w:t>
            </w:r>
          </w:p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1 8</w:t>
            </w:r>
          </w:p>
          <w:p w:rsidR="008671CD" w:rsidRDefault="008671C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8671CD" w:rsidRDefault="00F3678C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>101</w:t>
            </w:r>
          </w:p>
          <w:p w:rsidR="008671CD" w:rsidRDefault="008671CD">
            <w:pPr>
              <w:widowControl w:val="0"/>
              <w:spacing w:line="240" w:lineRule="auto"/>
              <w:contextualSpacing w:val="0"/>
            </w:pPr>
          </w:p>
        </w:tc>
      </w:tr>
    </w:tbl>
    <w:p w:rsidR="008671CD" w:rsidRDefault="008671CD">
      <w:pPr>
        <w:spacing w:after="40" w:line="240" w:lineRule="auto"/>
        <w:jc w:val="both"/>
      </w:pPr>
    </w:p>
    <w:p w:rsidR="008671CD" w:rsidRDefault="00F3678C">
      <w:pPr>
        <w:spacing w:after="40"/>
        <w:ind w:firstLine="426"/>
        <w:jc w:val="both"/>
      </w:pPr>
      <w:proofErr w:type="spellStart"/>
      <w:r>
        <w:rPr>
          <w:b/>
          <w:sz w:val="24"/>
          <w:szCs w:val="24"/>
        </w:rPr>
        <w:t>Explanation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first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example</w:t>
      </w:r>
      <w:proofErr w:type="spellEnd"/>
    </w:p>
    <w:p w:rsidR="008671CD" w:rsidRDefault="00F3678C">
      <w:pPr>
        <w:spacing w:after="40"/>
        <w:ind w:firstLine="426"/>
        <w:jc w:val="both"/>
      </w:pPr>
      <w:proofErr w:type="spellStart"/>
      <w:r>
        <w:t>It’s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Ivancho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regions</w:t>
      </w:r>
      <w:proofErr w:type="spellEnd"/>
      <w:r>
        <w:t>: (3,1), (3,2), (3,</w:t>
      </w:r>
      <w:proofErr w:type="spellStart"/>
      <w:r>
        <w:t>3</w:t>
      </w:r>
      <w:proofErr w:type="spellEnd"/>
      <w:r>
        <w:t>), (3,2), (3,1), (2,1), (</w:t>
      </w:r>
      <w:proofErr w:type="spellStart"/>
      <w:r>
        <w:t>1</w:t>
      </w:r>
      <w:proofErr w:type="spellEnd"/>
      <w:r>
        <w:t>,1), (1,2), (1,3).</w:t>
      </w:r>
    </w:p>
    <w:sectPr w:rsidR="0086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8C" w:rsidRDefault="00F3678C">
      <w:pPr>
        <w:spacing w:line="240" w:lineRule="auto"/>
      </w:pPr>
      <w:r>
        <w:separator/>
      </w:r>
    </w:p>
  </w:endnote>
  <w:endnote w:type="continuationSeparator" w:id="0">
    <w:p w:rsidR="00F3678C" w:rsidRDefault="00F36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ova Mono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consolata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53" w:rsidRDefault="009956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53" w:rsidRDefault="009956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53" w:rsidRDefault="00995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8C" w:rsidRDefault="00F3678C">
      <w:pPr>
        <w:spacing w:line="240" w:lineRule="auto"/>
      </w:pPr>
      <w:r>
        <w:separator/>
      </w:r>
    </w:p>
  </w:footnote>
  <w:footnote w:type="continuationSeparator" w:id="0">
    <w:p w:rsidR="00F3678C" w:rsidRDefault="00F36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53" w:rsidRDefault="009956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CD" w:rsidRDefault="008671CD"/>
  <w:tbl>
    <w:tblPr>
      <w:tblStyle w:val="a0"/>
      <w:tblW w:w="8985" w:type="dxa"/>
      <w:tblInd w:w="-5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70"/>
      <w:gridCol w:w="4515"/>
    </w:tblGrid>
    <w:tr w:rsidR="008671CD">
      <w:trPr>
        <w:trHeight w:val="1680"/>
      </w:trPr>
      <w:tc>
        <w:tcPr>
          <w:tcW w:w="447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671CD" w:rsidRDefault="00F3678C">
          <w:pPr>
            <w:pStyle w:val="Title"/>
            <w:spacing w:before="708"/>
            <w:contextualSpacing w:val="0"/>
          </w:pPr>
          <w:bookmarkStart w:id="0" w:name="h.30j0zll" w:colFirst="0" w:colLast="0"/>
          <w:bookmarkEnd w:id="0"/>
          <w:proofErr w:type="spellStart"/>
          <w:r>
            <w:rPr>
              <w:b/>
              <w:sz w:val="48"/>
              <w:szCs w:val="48"/>
            </w:rPr>
            <w:t>Invaders</w:t>
          </w:r>
          <w:proofErr w:type="spellEnd"/>
        </w:p>
        <w:p w:rsidR="008671CD" w:rsidRDefault="00F3678C" w:rsidP="00995653">
          <w:pPr>
            <w:contextualSpacing w:val="0"/>
          </w:pPr>
          <w:r>
            <w:rPr>
              <w:rFonts w:ascii="Inconsolata" w:eastAsia="Inconsolata" w:hAnsi="Inconsolata" w:cs="Inconsolata"/>
            </w:rPr>
            <w:t>A3 / 1</w:t>
          </w:r>
          <w:r w:rsidR="00995653">
            <w:rPr>
              <w:rFonts w:asciiTheme="minorHAnsi" w:eastAsia="Inconsolata" w:hAnsiTheme="minorHAnsi" w:cs="Inconsolata"/>
              <w:lang w:val="en-US"/>
            </w:rPr>
            <w:t>5</w:t>
          </w:r>
          <w:bookmarkStart w:id="1" w:name="_GoBack"/>
          <w:bookmarkEnd w:id="1"/>
          <w:r>
            <w:rPr>
              <w:rFonts w:ascii="Inconsolata" w:eastAsia="Inconsolata" w:hAnsi="Inconsolata" w:cs="Inconsolata"/>
            </w:rPr>
            <w:t>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671CD" w:rsidRDefault="00F3678C">
          <w:pPr>
            <w:widowControl w:val="0"/>
            <w:spacing w:before="708" w:line="240" w:lineRule="auto"/>
            <w:contextualSpacing w:val="0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671CD" w:rsidRDefault="00F3678C">
    <w:r>
      <w:rPr>
        <w:b/>
        <w:color w:val="45818E"/>
      </w:rPr>
      <w:t>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53" w:rsidRDefault="009956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71CD"/>
    <w:rsid w:val="0066417A"/>
    <w:rsid w:val="008671CD"/>
    <w:rsid w:val="00995653"/>
    <w:rsid w:val="00F3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65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653"/>
  </w:style>
  <w:style w:type="paragraph" w:styleId="Footer">
    <w:name w:val="footer"/>
    <w:basedOn w:val="Normal"/>
    <w:link w:val="FooterChar"/>
    <w:uiPriority w:val="99"/>
    <w:unhideWhenUsed/>
    <w:rsid w:val="0099565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65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653"/>
  </w:style>
  <w:style w:type="paragraph" w:styleId="Footer">
    <w:name w:val="footer"/>
    <w:basedOn w:val="Normal"/>
    <w:link w:val="FooterChar"/>
    <w:uiPriority w:val="99"/>
    <w:unhideWhenUsed/>
    <w:rsid w:val="0099565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Kamen T. Kanchev</cp:lastModifiedBy>
  <cp:revision>7</cp:revision>
  <cp:lastPrinted>2016-02-23T18:08:00Z</cp:lastPrinted>
  <dcterms:created xsi:type="dcterms:W3CDTF">2016-02-23T18:08:00Z</dcterms:created>
  <dcterms:modified xsi:type="dcterms:W3CDTF">2016-02-23T18:08:00Z</dcterms:modified>
</cp:coreProperties>
</file>