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E78" w:rsidRDefault="009D1E78" w:rsidP="009D1E78">
      <w:pPr>
        <w:spacing w:before="60" w:after="60"/>
        <w:ind w:firstLine="426"/>
        <w:jc w:val="both"/>
      </w:pPr>
      <w:r>
        <w:t>С Ваша помощ Иванчо успя да закърпи финансовото си положение и е готов да се завърне към науката! Сега задачата, с която се е захванал, е да реши система линейни уравнения.</w:t>
      </w:r>
    </w:p>
    <w:p w:rsidR="009A411B" w:rsidRDefault="009D1E78" w:rsidP="009A411B">
      <w:pPr>
        <w:spacing w:before="60" w:after="60"/>
        <w:ind w:firstLine="426"/>
        <w:jc w:val="both"/>
        <w:rPr>
          <w:lang w:val="en-US"/>
        </w:rPr>
      </w:pPr>
      <w:r>
        <w:t>Система линейни у</w:t>
      </w:r>
      <w:r w:rsidR="009A411B">
        <w:t>равнения представлява следното:</w:t>
      </w:r>
    </w:p>
    <w:p w:rsidR="009A411B" w:rsidRPr="009A411B" w:rsidRDefault="006D1C9E" w:rsidP="009A411B">
      <w:pPr>
        <w:spacing w:before="60" w:after="60"/>
        <w:ind w:firstLine="426"/>
        <w:jc w:val="both"/>
        <w:rPr>
          <w:lang w:val="en-US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:rsidR="001E3994" w:rsidRPr="001E3994" w:rsidRDefault="001E3994" w:rsidP="001E3994">
      <w:pPr>
        <w:spacing w:before="60" w:after="60"/>
        <w:ind w:firstLine="426"/>
        <w:jc w:val="both"/>
        <w:rPr>
          <w:lang w:val="en-US"/>
        </w:rPr>
      </w:pPr>
      <w:r>
        <w:t xml:space="preserve">При зададени </w:t>
      </w:r>
      <w:proofErr w:type="spellStart"/>
      <w:r w:rsidRPr="001E3994">
        <w:rPr>
          <w:i/>
          <w:lang w:val="en-US"/>
        </w:rPr>
        <w:t>a</w:t>
      </w:r>
      <w:r w:rsidRPr="001E3994">
        <w:rPr>
          <w:i/>
          <w:vertAlign w:val="subscript"/>
          <w:lang w:val="en-US"/>
        </w:rPr>
        <w:t>i</w:t>
      </w:r>
      <w:r>
        <w:rPr>
          <w:i/>
          <w:vertAlign w:val="subscript"/>
          <w:lang w:val="en-US"/>
        </w:rPr>
        <w:t>,</w:t>
      </w:r>
      <w:r w:rsidRPr="001E3994">
        <w:rPr>
          <w:i/>
          <w:vertAlign w:val="subscript"/>
          <w:lang w:val="en-US"/>
        </w:rPr>
        <w:t>j</w:t>
      </w:r>
      <w:proofErr w:type="spellEnd"/>
      <w:r>
        <w:rPr>
          <w:lang w:val="en-US"/>
        </w:rPr>
        <w:t xml:space="preserve">, </w:t>
      </w:r>
      <w:r w:rsidRPr="001E3994">
        <w:rPr>
          <w:i/>
          <w:lang w:val="en-US"/>
        </w:rPr>
        <w:t xml:space="preserve">1 ≤ </w:t>
      </w:r>
      <w:proofErr w:type="spellStart"/>
      <w:r w:rsidRPr="001E3994">
        <w:rPr>
          <w:i/>
          <w:lang w:val="en-US"/>
        </w:rPr>
        <w:t>i</w:t>
      </w:r>
      <w:proofErr w:type="spellEnd"/>
      <w:r w:rsidRPr="001E3994">
        <w:rPr>
          <w:i/>
          <w:lang w:val="en-US"/>
        </w:rPr>
        <w:t xml:space="preserve"> ≤ m</w:t>
      </w:r>
      <w:r>
        <w:rPr>
          <w:lang w:val="en-US"/>
        </w:rPr>
        <w:t xml:space="preserve">, </w:t>
      </w:r>
      <w:r w:rsidRPr="001E3994">
        <w:rPr>
          <w:i/>
          <w:lang w:val="en-US"/>
        </w:rPr>
        <w:t>1 ≤ j ≤ n</w:t>
      </w:r>
      <w:r>
        <w:rPr>
          <w:lang w:val="en-US"/>
        </w:rPr>
        <w:t xml:space="preserve"> </w:t>
      </w:r>
      <w:r>
        <w:t xml:space="preserve">и </w:t>
      </w:r>
      <w:r w:rsidRPr="001E3994">
        <w:rPr>
          <w:lang w:val="en-US"/>
        </w:rPr>
        <w:t>b</w:t>
      </w:r>
      <w:r w:rsidRPr="001E3994"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 w:rsidRPr="001E3994">
        <w:rPr>
          <w:i/>
          <w:lang w:val="en-US"/>
        </w:rPr>
        <w:t xml:space="preserve">1 ≤ </w:t>
      </w:r>
      <w:proofErr w:type="spellStart"/>
      <w:r w:rsidRPr="001E3994">
        <w:rPr>
          <w:i/>
          <w:lang w:val="en-US"/>
        </w:rPr>
        <w:t>i</w:t>
      </w:r>
      <w:proofErr w:type="spellEnd"/>
      <w:r w:rsidRPr="001E3994">
        <w:rPr>
          <w:i/>
          <w:lang w:val="en-US"/>
        </w:rPr>
        <w:t xml:space="preserve"> ≤ m</w:t>
      </w:r>
      <w:r w:rsidR="009A411B">
        <w:rPr>
          <w:lang w:val="en-US"/>
        </w:rPr>
        <w:t xml:space="preserve"> </w:t>
      </w:r>
      <w:r w:rsidR="009A411B">
        <w:t>се търсят стойностите</w:t>
      </w:r>
      <w:r w:rsidR="009A411B">
        <w:rPr>
          <w:lang w:val="en-US"/>
        </w:rPr>
        <w:t xml:space="preserve"> </w:t>
      </w:r>
      <w:proofErr w:type="spellStart"/>
      <w:r w:rsidRPr="001E3994">
        <w:rPr>
          <w:i/>
          <w:lang w:val="en-US"/>
        </w:rPr>
        <w:t>x</w:t>
      </w:r>
      <w:r w:rsidRPr="001E3994">
        <w:rPr>
          <w:i/>
          <w:vertAlign w:val="subscript"/>
          <w:lang w:val="en-US"/>
        </w:rPr>
        <w:t>j</w:t>
      </w:r>
      <w:proofErr w:type="spellEnd"/>
      <w:r>
        <w:rPr>
          <w:lang w:val="en-US"/>
        </w:rPr>
        <w:t xml:space="preserve">, </w:t>
      </w:r>
      <w:r w:rsidRPr="001E3994">
        <w:rPr>
          <w:i/>
          <w:lang w:val="en-US"/>
        </w:rPr>
        <w:t>1 ≤ j ≤ n</w:t>
      </w:r>
      <w:r>
        <w:rPr>
          <w:lang w:val="en-US"/>
        </w:rPr>
        <w:t>.</w:t>
      </w:r>
    </w:p>
    <w:p w:rsidR="001E3994" w:rsidRDefault="001E3994">
      <w:pPr>
        <w:spacing w:before="60" w:after="60"/>
        <w:ind w:firstLine="426"/>
        <w:jc w:val="both"/>
      </w:pPr>
      <w:r>
        <w:t xml:space="preserve">След известно време размисли Иванчо осъзна, че би било твърде амбициозно (а понякога и невъзможно) да се търси решение на произволна система линейни уравнения. Затова той си постави по-реалистична цел – да намери </w:t>
      </w:r>
      <w:r w:rsidRPr="001E3994">
        <w:rPr>
          <w:i/>
          <w:lang w:val="en-US"/>
        </w:rPr>
        <w:t>n</w:t>
      </w:r>
      <w:r w:rsidRPr="001E3994">
        <w:rPr>
          <w:lang w:val="en-US"/>
        </w:rPr>
        <w:t>-</w:t>
      </w:r>
      <w:proofErr w:type="spellStart"/>
      <w:r w:rsidRPr="001E3994">
        <w:t>торка</w:t>
      </w:r>
      <w:proofErr w:type="spellEnd"/>
      <w:r>
        <w:t xml:space="preserve"> (</w:t>
      </w:r>
      <w:r w:rsidRPr="001E3994">
        <w:rPr>
          <w:i/>
          <w:lang w:val="en-US"/>
        </w:rPr>
        <w:t>x</w:t>
      </w:r>
      <w:r w:rsidRPr="001E3994">
        <w:rPr>
          <w:i/>
          <w:vertAlign w:val="subscript"/>
          <w:lang w:val="en-US"/>
        </w:rPr>
        <w:t>1</w:t>
      </w:r>
      <w:r w:rsidRPr="001E3994">
        <w:rPr>
          <w:i/>
          <w:lang w:val="en-US"/>
        </w:rPr>
        <w:t xml:space="preserve">, … , </w:t>
      </w:r>
      <w:proofErr w:type="spellStart"/>
      <w:r w:rsidRPr="001E3994">
        <w:rPr>
          <w:i/>
          <w:lang w:val="en-US"/>
        </w:rPr>
        <w:t>x</w:t>
      </w:r>
      <w:r w:rsidRPr="001E3994"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), </w:t>
      </w:r>
      <w:r>
        <w:t xml:space="preserve">която да бъде </w:t>
      </w:r>
      <w:r w:rsidR="001B7C2C">
        <w:t>възможно най-близка до пълно решение.</w:t>
      </w:r>
    </w:p>
    <w:p w:rsidR="00413E71" w:rsidRDefault="001B7C2C" w:rsidP="009361F8">
      <w:pPr>
        <w:spacing w:before="60" w:after="60"/>
        <w:ind w:firstLine="426"/>
        <w:jc w:val="both"/>
        <w:rPr>
          <w:lang w:val="en-US"/>
        </w:rPr>
      </w:pPr>
      <w:r>
        <w:t xml:space="preserve">За тази цел за всяко уравнение се задават две стойности </w:t>
      </w:r>
      <w:proofErr w:type="spellStart"/>
      <w:r w:rsidR="00413E71" w:rsidRPr="001B7C2C">
        <w:rPr>
          <w:i/>
          <w:lang w:val="en-US"/>
        </w:rPr>
        <w:t>exact</w:t>
      </w:r>
      <w:r w:rsidR="00413E71" w:rsidRPr="001B7C2C">
        <w:rPr>
          <w:i/>
          <w:vertAlign w:val="subscript"/>
          <w:lang w:val="en-US"/>
        </w:rPr>
        <w:t>i</w:t>
      </w:r>
      <w:proofErr w:type="spellEnd"/>
      <w:r w:rsidR="00413E71" w:rsidRPr="00413E71">
        <w:rPr>
          <w:lang w:val="en-US"/>
        </w:rPr>
        <w:t xml:space="preserve"> </w:t>
      </w:r>
      <w:r w:rsidR="00413E71" w:rsidRPr="00413E71">
        <w:t xml:space="preserve">и </w:t>
      </w:r>
      <w:proofErr w:type="spellStart"/>
      <w:r w:rsidRPr="001B7C2C">
        <w:rPr>
          <w:i/>
          <w:lang w:val="en-US"/>
        </w:rPr>
        <w:t>aprox</w:t>
      </w:r>
      <w:r w:rsidRPr="001B7C2C">
        <w:rPr>
          <w:i/>
          <w:vertAlign w:val="subscript"/>
          <w:lang w:val="en-US"/>
        </w:rPr>
        <w:t>i</w:t>
      </w:r>
      <w:proofErr w:type="spellEnd"/>
      <w:r w:rsidR="00413E71">
        <w:t>, които определят какъв резултат получава дадено решение</w:t>
      </w:r>
      <w:r>
        <w:t>.</w:t>
      </w:r>
      <w:r w:rsidR="00413E71">
        <w:t xml:space="preserve"> Първата стойност е бонусът, който решението получава, ако е вярно решено </w:t>
      </w:r>
      <w:proofErr w:type="spellStart"/>
      <w:r w:rsidR="00413E71">
        <w:rPr>
          <w:lang w:val="en-US"/>
        </w:rPr>
        <w:t>i</w:t>
      </w:r>
      <w:proofErr w:type="spellEnd"/>
      <w:r w:rsidR="00413E71">
        <w:t>-тото уравнение. Втората стойност опред</w:t>
      </w:r>
      <w:r w:rsidR="000D722D">
        <w:t>еля бонус</w:t>
      </w:r>
      <w:r w:rsidR="009361F8">
        <w:t xml:space="preserve"> по следната формула</w:t>
      </w:r>
      <w:r w:rsidR="009361F8">
        <w:rPr>
          <w:lang w:val="en-US"/>
        </w:rPr>
        <w:t xml:space="preserve"> </w:t>
      </w:r>
      <w:r w:rsidR="009361F8">
        <w:t xml:space="preserve">(пресмята се отделно за всяко уравнение </w:t>
      </w:r>
      <w:proofErr w:type="spellStart"/>
      <w:r w:rsidR="009361F8">
        <w:rPr>
          <w:lang w:val="en-US"/>
        </w:rPr>
        <w:t>i</w:t>
      </w:r>
      <w:proofErr w:type="spellEnd"/>
      <w:r w:rsidR="009361F8">
        <w:t>):</w:t>
      </w:r>
    </w:p>
    <w:p w:rsidR="00805091" w:rsidRPr="000D722D" w:rsidRDefault="006D1C9E" w:rsidP="00052822">
      <w:pPr>
        <w:spacing w:before="60" w:after="60"/>
        <w:ind w:firstLine="426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lang w:val="en-US"/>
            </w:rPr>
            <m:t>.apro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:rsidR="000D722D" w:rsidRPr="000D722D" w:rsidRDefault="000D722D" w:rsidP="00052822">
      <w:pPr>
        <w:spacing w:before="60" w:after="60"/>
        <w:ind w:firstLine="426"/>
        <w:jc w:val="both"/>
      </w:pPr>
      <w:r>
        <w:t>Резултатът се образува като сбор на двата бонуса.</w:t>
      </w:r>
    </w:p>
    <w:p w:rsidR="00052822" w:rsidRPr="00052822" w:rsidRDefault="00052822" w:rsidP="00052822">
      <w:pPr>
        <w:spacing w:before="60" w:after="60"/>
        <w:ind w:firstLine="426"/>
        <w:jc w:val="both"/>
      </w:pPr>
      <w:r>
        <w:t xml:space="preserve">Ясно е, че всеки момент на Иванчо ще му стане скучно и отново ще остави задачата на Вас, но поне Ви дава право на избор – дава Ви </w:t>
      </w:r>
      <w:r>
        <w:rPr>
          <w:i/>
          <w:lang w:val="en-US"/>
        </w:rPr>
        <w:t>s</w:t>
      </w:r>
      <w:r>
        <w:rPr>
          <w:lang w:val="en-US"/>
        </w:rPr>
        <w:t xml:space="preserve"> </w:t>
      </w:r>
      <w:r>
        <w:t xml:space="preserve">на брой </w:t>
      </w:r>
      <w:r w:rsidRPr="00052822">
        <w:rPr>
          <w:i/>
          <w:lang w:val="en-US"/>
        </w:rPr>
        <w:t>m</w:t>
      </w:r>
      <w:r>
        <w:rPr>
          <w:lang w:val="en-US"/>
        </w:rPr>
        <w:t>-</w:t>
      </w:r>
      <w:proofErr w:type="spellStart"/>
      <w:r>
        <w:t>торки</w:t>
      </w:r>
      <w:proofErr w:type="spellEnd"/>
      <w:r>
        <w:t xml:space="preserve"> (</w:t>
      </w:r>
      <w:r w:rsidRPr="00052822">
        <w:rPr>
          <w:i/>
          <w:lang w:val="en-US"/>
        </w:rPr>
        <w:t>b</w:t>
      </w:r>
      <w:r w:rsidRPr="00052822">
        <w:rPr>
          <w:i/>
          <w:vertAlign w:val="subscript"/>
          <w:lang w:val="en-US"/>
        </w:rPr>
        <w:t>1</w:t>
      </w:r>
      <w:r>
        <w:rPr>
          <w:lang w:val="en-US"/>
        </w:rPr>
        <w:t xml:space="preserve">, …, </w:t>
      </w:r>
      <w:proofErr w:type="spellStart"/>
      <w:r w:rsidRPr="00052822">
        <w:rPr>
          <w:i/>
          <w:lang w:val="en-US"/>
        </w:rPr>
        <w:t>b</w:t>
      </w:r>
      <w:r w:rsidRPr="00052822">
        <w:rPr>
          <w:i/>
          <w:vertAlign w:val="subscript"/>
          <w:lang w:val="en-US"/>
        </w:rPr>
        <w:t>m</w:t>
      </w:r>
      <w:proofErr w:type="spellEnd"/>
      <w:r>
        <w:rPr>
          <w:lang w:val="en-US"/>
        </w:rPr>
        <w:t>)</w:t>
      </w:r>
      <w:r>
        <w:t xml:space="preserve"> и Вие избирате с коя </w:t>
      </w:r>
      <w:r w:rsidRPr="00052822">
        <w:rPr>
          <w:i/>
          <w:lang w:val="en-US"/>
        </w:rPr>
        <w:t>m</w:t>
      </w:r>
      <w:r>
        <w:rPr>
          <w:lang w:val="en-US"/>
        </w:rPr>
        <w:t>-</w:t>
      </w:r>
      <w:proofErr w:type="spellStart"/>
      <w:r>
        <w:t>торка</w:t>
      </w:r>
      <w:proofErr w:type="spellEnd"/>
      <w:r>
        <w:t xml:space="preserve"> </w:t>
      </w:r>
      <w:r w:rsidR="004C5277">
        <w:t>да образувате системата, която ще трябва да решите.</w:t>
      </w:r>
    </w:p>
    <w:p w:rsidR="00052822" w:rsidRDefault="00805091" w:rsidP="00052822">
      <w:pPr>
        <w:spacing w:before="60" w:after="60"/>
        <w:ind w:firstLine="426"/>
        <w:jc w:val="both"/>
      </w:pPr>
      <w:r>
        <w:t xml:space="preserve">Напишете програма, която </w:t>
      </w:r>
      <w:r w:rsidR="004C5277">
        <w:t xml:space="preserve">определя за коя </w:t>
      </w:r>
      <w:r w:rsidR="004C5277" w:rsidRPr="004C5277">
        <w:rPr>
          <w:i/>
          <w:lang w:val="en-US"/>
        </w:rPr>
        <w:t>m</w:t>
      </w:r>
      <w:r w:rsidR="004C5277">
        <w:rPr>
          <w:lang w:val="en-US"/>
        </w:rPr>
        <w:t>-</w:t>
      </w:r>
      <w:proofErr w:type="spellStart"/>
      <w:r w:rsidR="004C5277">
        <w:t>торка</w:t>
      </w:r>
      <w:proofErr w:type="spellEnd"/>
      <w:r w:rsidR="004C5277">
        <w:t xml:space="preserve"> ще решавате системата и </w:t>
      </w:r>
      <w:r>
        <w:t xml:space="preserve">намира </w:t>
      </w:r>
      <w:r w:rsidRPr="00805091">
        <w:rPr>
          <w:i/>
          <w:lang w:val="en-US"/>
        </w:rPr>
        <w:t>n</w:t>
      </w:r>
      <w:r>
        <w:rPr>
          <w:lang w:val="en-US"/>
        </w:rPr>
        <w:t>-</w:t>
      </w:r>
      <w:proofErr w:type="spellStart"/>
      <w:r>
        <w:t>торка</w:t>
      </w:r>
      <w:proofErr w:type="spellEnd"/>
      <w:r>
        <w:t xml:space="preserve"> от </w:t>
      </w:r>
      <w:r w:rsidRPr="00805091">
        <w:rPr>
          <w:i/>
          <w:lang w:val="en-US"/>
        </w:rPr>
        <w:t>x</w:t>
      </w:r>
      <w:r>
        <w:rPr>
          <w:lang w:val="en-US"/>
        </w:rPr>
        <w:t>-</w:t>
      </w:r>
      <w:proofErr w:type="spellStart"/>
      <w:r>
        <w:t>ове</w:t>
      </w:r>
      <w:proofErr w:type="spellEnd"/>
      <w:r>
        <w:t>, получаваща възможно най-голям резултат</w:t>
      </w:r>
      <w:r w:rsidR="004C5277">
        <w:t xml:space="preserve"> за избраните </w:t>
      </w:r>
      <w:r w:rsidR="004C5277" w:rsidRPr="004C5277">
        <w:rPr>
          <w:i/>
          <w:lang w:val="en-US"/>
        </w:rPr>
        <w:t>b</w:t>
      </w:r>
      <w:r w:rsidR="004C5277">
        <w:rPr>
          <w:lang w:val="en-US"/>
        </w:rPr>
        <w:t>-</w:t>
      </w:r>
      <w:r w:rsidR="004C5277">
        <w:t>та</w:t>
      </w:r>
      <w:r>
        <w:t>.</w:t>
      </w:r>
    </w:p>
    <w:p w:rsidR="00805091" w:rsidRDefault="00805091" w:rsidP="00805091">
      <w:pPr>
        <w:spacing w:before="60" w:after="60"/>
        <w:ind w:firstLine="426"/>
        <w:jc w:val="both"/>
      </w:pPr>
    </w:p>
    <w:p w:rsidR="009E7918" w:rsidRDefault="00BD31BA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9E7918" w:rsidRPr="00B2548F" w:rsidRDefault="00BD31BA">
      <w:pPr>
        <w:spacing w:after="40"/>
        <w:ind w:firstLine="426"/>
        <w:jc w:val="both"/>
      </w:pPr>
      <w:r>
        <w:t xml:space="preserve">От </w:t>
      </w:r>
      <w:r w:rsidR="006A1195">
        <w:t>първия</w:t>
      </w:r>
      <w:r>
        <w:t xml:space="preserve"> ред на файла </w:t>
      </w:r>
      <w:r w:rsidR="004C5277">
        <w:rPr>
          <w:rFonts w:ascii="Courier New" w:eastAsia="Courier New" w:hAnsi="Courier New" w:cs="Courier New"/>
          <w:lang w:val="en-US"/>
        </w:rPr>
        <w:t>equations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4C5277">
        <w:t>се въвеждат две цели положителни числа</w:t>
      </w:r>
      <w:r w:rsidR="004C5277">
        <w:rPr>
          <w:lang w:val="en-US"/>
        </w:rPr>
        <w:t xml:space="preserve"> </w:t>
      </w:r>
      <w:r w:rsidR="00B2548F">
        <w:rPr>
          <w:rFonts w:ascii="Courier New" w:hAnsi="Courier New" w:cs="Courier New"/>
          <w:i/>
          <w:lang w:val="en-US"/>
        </w:rPr>
        <w:t>m</w:t>
      </w:r>
      <w:r w:rsidR="004C5277">
        <w:t xml:space="preserve"> и </w:t>
      </w:r>
      <w:r w:rsidR="00B2548F">
        <w:rPr>
          <w:rFonts w:ascii="Courier New" w:hAnsi="Courier New" w:cs="Courier New"/>
          <w:i/>
          <w:lang w:val="en-US"/>
        </w:rPr>
        <w:t>n</w:t>
      </w:r>
      <w:r w:rsidR="004C5277" w:rsidRPr="004C5277">
        <w:t xml:space="preserve"> </w:t>
      </w:r>
      <w:r w:rsidR="004C5277">
        <w:rPr>
          <w:lang w:val="en-US"/>
        </w:rPr>
        <w:t xml:space="preserve">– </w:t>
      </w:r>
      <w:r w:rsidR="004C5277">
        <w:t>съответно броят на уравненията в системата и броят на неизвестните</w:t>
      </w:r>
      <w:r w:rsidR="000F6296">
        <w:t xml:space="preserve">. </w:t>
      </w:r>
      <w:r w:rsidR="00B2548F">
        <w:t xml:space="preserve">Следват </w:t>
      </w:r>
      <w:r w:rsidR="00B2548F">
        <w:rPr>
          <w:rFonts w:ascii="Courier New" w:hAnsi="Courier New" w:cs="Courier New"/>
          <w:i/>
          <w:lang w:val="en-US"/>
        </w:rPr>
        <w:t>m</w:t>
      </w:r>
      <w:r w:rsidR="00B2548F">
        <w:t xml:space="preserve"> реда с по </w:t>
      </w:r>
      <w:r w:rsidR="00B2548F">
        <w:rPr>
          <w:rFonts w:ascii="Courier New" w:hAnsi="Courier New" w:cs="Courier New"/>
          <w:i/>
          <w:lang w:val="en-US"/>
        </w:rPr>
        <w:t>n</w:t>
      </w:r>
      <w:r w:rsidR="00B2548F">
        <w:rPr>
          <w:rFonts w:ascii="Courier New" w:hAnsi="Courier New" w:cs="Courier New"/>
          <w:i/>
        </w:rPr>
        <w:t>+2</w:t>
      </w:r>
      <w:r w:rsidR="00B2548F">
        <w:t xml:space="preserve"> цели чиста на ред – коефициентите </w:t>
      </w:r>
      <w:proofErr w:type="spellStart"/>
      <w:r w:rsidR="00B2548F" w:rsidRPr="001E3994">
        <w:rPr>
          <w:i/>
          <w:lang w:val="en-US"/>
        </w:rPr>
        <w:t>a</w:t>
      </w:r>
      <w:r w:rsidR="00B2548F" w:rsidRPr="001E3994">
        <w:rPr>
          <w:i/>
          <w:vertAlign w:val="subscript"/>
          <w:lang w:val="en-US"/>
        </w:rPr>
        <w:t>i</w:t>
      </w:r>
      <w:r w:rsidR="00B2548F">
        <w:rPr>
          <w:i/>
          <w:vertAlign w:val="subscript"/>
          <w:lang w:val="en-US"/>
        </w:rPr>
        <w:t>,</w:t>
      </w:r>
      <w:r w:rsidR="00B2548F" w:rsidRPr="001E3994">
        <w:rPr>
          <w:i/>
          <w:vertAlign w:val="subscript"/>
          <w:lang w:val="en-US"/>
        </w:rPr>
        <w:t>j</w:t>
      </w:r>
      <w:proofErr w:type="spellEnd"/>
      <w:r w:rsidR="00B2548F">
        <w:t xml:space="preserve">, </w:t>
      </w:r>
      <w:proofErr w:type="spellStart"/>
      <w:r w:rsidR="00B2548F" w:rsidRPr="001B7C2C">
        <w:rPr>
          <w:i/>
          <w:lang w:val="en-US"/>
        </w:rPr>
        <w:t>exact</w:t>
      </w:r>
      <w:r w:rsidR="00B2548F" w:rsidRPr="001B7C2C">
        <w:rPr>
          <w:i/>
          <w:vertAlign w:val="subscript"/>
          <w:lang w:val="en-US"/>
        </w:rPr>
        <w:t>i</w:t>
      </w:r>
      <w:proofErr w:type="spellEnd"/>
      <w:r w:rsidR="00B2548F" w:rsidRPr="00413E71">
        <w:rPr>
          <w:lang w:val="en-US"/>
        </w:rPr>
        <w:t xml:space="preserve"> </w:t>
      </w:r>
      <w:r w:rsidR="00B2548F" w:rsidRPr="00413E71">
        <w:t xml:space="preserve">и </w:t>
      </w:r>
      <w:proofErr w:type="spellStart"/>
      <w:r w:rsidR="00B2548F" w:rsidRPr="001B7C2C">
        <w:rPr>
          <w:i/>
          <w:lang w:val="en-US"/>
        </w:rPr>
        <w:t>aprox</w:t>
      </w:r>
      <w:r w:rsidR="00B2548F" w:rsidRPr="001B7C2C">
        <w:rPr>
          <w:i/>
          <w:vertAlign w:val="subscript"/>
          <w:lang w:val="en-US"/>
        </w:rPr>
        <w:t>i</w:t>
      </w:r>
      <w:proofErr w:type="spellEnd"/>
      <w:r w:rsidR="00B2548F">
        <w:t xml:space="preserve">. От следващия ред се прочита броя </w:t>
      </w:r>
      <w:r w:rsidR="00B2548F">
        <w:rPr>
          <w:rFonts w:ascii="Courier New" w:hAnsi="Courier New" w:cs="Courier New"/>
          <w:i/>
          <w:lang w:val="en-US"/>
        </w:rPr>
        <w:t>s</w:t>
      </w:r>
      <w:r w:rsidR="00B2548F">
        <w:rPr>
          <w:lang w:val="en-US"/>
        </w:rPr>
        <w:t xml:space="preserve"> </w:t>
      </w:r>
      <w:r w:rsidR="00B2548F">
        <w:t xml:space="preserve">на </w:t>
      </w:r>
      <w:r w:rsidR="00B2548F" w:rsidRPr="00052822">
        <w:rPr>
          <w:i/>
          <w:lang w:val="en-US"/>
        </w:rPr>
        <w:t>m</w:t>
      </w:r>
      <w:r w:rsidR="00B2548F">
        <w:rPr>
          <w:lang w:val="en-US"/>
        </w:rPr>
        <w:t>-</w:t>
      </w:r>
      <w:proofErr w:type="spellStart"/>
      <w:r w:rsidR="00B2548F">
        <w:t>торките</w:t>
      </w:r>
      <w:proofErr w:type="spellEnd"/>
      <w:r w:rsidR="00B2548F">
        <w:t xml:space="preserve"> (</w:t>
      </w:r>
      <w:r w:rsidR="00B2548F" w:rsidRPr="00052822">
        <w:rPr>
          <w:i/>
          <w:lang w:val="en-US"/>
        </w:rPr>
        <w:t>b</w:t>
      </w:r>
      <w:r w:rsidR="00B2548F" w:rsidRPr="00052822">
        <w:rPr>
          <w:i/>
          <w:vertAlign w:val="subscript"/>
          <w:lang w:val="en-US"/>
        </w:rPr>
        <w:t>1</w:t>
      </w:r>
      <w:r w:rsidR="00B2548F">
        <w:rPr>
          <w:lang w:val="en-US"/>
        </w:rPr>
        <w:t xml:space="preserve">, …, </w:t>
      </w:r>
      <w:proofErr w:type="spellStart"/>
      <w:r w:rsidR="00B2548F" w:rsidRPr="00052822">
        <w:rPr>
          <w:i/>
          <w:lang w:val="en-US"/>
        </w:rPr>
        <w:t>b</w:t>
      </w:r>
      <w:r w:rsidR="00B2548F" w:rsidRPr="00052822">
        <w:rPr>
          <w:i/>
          <w:vertAlign w:val="subscript"/>
          <w:lang w:val="en-US"/>
        </w:rPr>
        <w:t>m</w:t>
      </w:r>
      <w:proofErr w:type="spellEnd"/>
      <w:r w:rsidR="00B2548F">
        <w:rPr>
          <w:lang w:val="en-US"/>
        </w:rPr>
        <w:t>)</w:t>
      </w:r>
      <w:r w:rsidR="00B2548F">
        <w:t>, а следващите</w:t>
      </w:r>
      <w:r w:rsidR="00B2548F">
        <w:rPr>
          <w:lang w:val="en-US"/>
        </w:rPr>
        <w:t xml:space="preserve"> </w:t>
      </w:r>
      <w:r w:rsidR="00B2548F">
        <w:rPr>
          <w:rFonts w:ascii="Courier New" w:hAnsi="Courier New" w:cs="Courier New"/>
          <w:i/>
          <w:lang w:val="en-US"/>
        </w:rPr>
        <w:t>s</w:t>
      </w:r>
      <w:r w:rsidR="00B2548F">
        <w:rPr>
          <w:lang w:val="en-US"/>
        </w:rPr>
        <w:t xml:space="preserve"> </w:t>
      </w:r>
      <w:r w:rsidR="00B2548F">
        <w:t xml:space="preserve">реда съдържат самите </w:t>
      </w:r>
      <w:r w:rsidR="00B2548F" w:rsidRPr="00B2548F">
        <w:rPr>
          <w:i/>
          <w:lang w:val="en-US"/>
        </w:rPr>
        <w:t>m</w:t>
      </w:r>
      <w:r w:rsidR="00B2548F">
        <w:rPr>
          <w:lang w:val="en-US"/>
        </w:rPr>
        <w:t>-</w:t>
      </w:r>
      <w:proofErr w:type="spellStart"/>
      <w:r w:rsidR="00B2548F">
        <w:t>торки</w:t>
      </w:r>
      <w:proofErr w:type="spellEnd"/>
      <w:r w:rsidR="00B2548F">
        <w:rPr>
          <w:lang w:val="en-US"/>
        </w:rPr>
        <w:t xml:space="preserve">, </w:t>
      </w:r>
      <w:r w:rsidR="00B2548F">
        <w:t xml:space="preserve">т.е. </w:t>
      </w:r>
      <w:proofErr w:type="gramStart"/>
      <w:r w:rsidR="00B2548F" w:rsidRPr="00B2548F">
        <w:rPr>
          <w:i/>
          <w:lang w:val="en-US"/>
        </w:rPr>
        <w:t>m</w:t>
      </w:r>
      <w:proofErr w:type="gramEnd"/>
      <w:r w:rsidR="00B2548F">
        <w:rPr>
          <w:lang w:val="en-US"/>
        </w:rPr>
        <w:t xml:space="preserve"> </w:t>
      </w:r>
      <w:r w:rsidR="00B2548F">
        <w:t>на брой цели числа.</w:t>
      </w:r>
    </w:p>
    <w:p w:rsidR="009E7918" w:rsidRDefault="009E7918">
      <w:pPr>
        <w:spacing w:before="60" w:after="60"/>
        <w:ind w:firstLine="426"/>
        <w:jc w:val="both"/>
      </w:pPr>
    </w:p>
    <w:p w:rsidR="009E7918" w:rsidRDefault="00BD31BA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024947" w:rsidRPr="00364AC2" w:rsidRDefault="001B73BE" w:rsidP="00024947">
      <w:pPr>
        <w:spacing w:after="40"/>
        <w:ind w:firstLine="426"/>
        <w:jc w:val="both"/>
      </w:pPr>
      <w:r>
        <w:t>На първия</w:t>
      </w:r>
      <w:r w:rsidR="00BD31BA">
        <w:t xml:space="preserve"> ред на изходния файл </w:t>
      </w:r>
      <w:r w:rsidR="00B2548F">
        <w:rPr>
          <w:rFonts w:ascii="Courier New" w:eastAsia="Courier New" w:hAnsi="Courier New" w:cs="Courier New"/>
          <w:lang w:val="en-US"/>
        </w:rPr>
        <w:t>equations</w:t>
      </w:r>
      <w:r w:rsidR="00BD31BA">
        <w:rPr>
          <w:rFonts w:ascii="Courier New" w:eastAsia="Courier New" w:hAnsi="Courier New" w:cs="Courier New"/>
        </w:rPr>
        <w:t>.</w:t>
      </w:r>
      <w:proofErr w:type="spellStart"/>
      <w:r w:rsidR="00BD31BA">
        <w:rPr>
          <w:rFonts w:ascii="Courier New" w:eastAsia="Courier New" w:hAnsi="Courier New" w:cs="Courier New"/>
        </w:rPr>
        <w:t>out</w:t>
      </w:r>
      <w:proofErr w:type="spellEnd"/>
      <w:r w:rsidR="00BD31BA">
        <w:rPr>
          <w:rFonts w:ascii="Courier New" w:eastAsia="Courier New" w:hAnsi="Courier New" w:cs="Courier New"/>
        </w:rPr>
        <w:t xml:space="preserve"> </w:t>
      </w:r>
      <w:r w:rsidR="00BD31BA">
        <w:t>трябва да</w:t>
      </w:r>
      <w:r w:rsidR="00B2548F">
        <w:t xml:space="preserve"> се изведе номерът на избраната </w:t>
      </w:r>
      <w:r w:rsidR="00B2548F" w:rsidRPr="00B2548F">
        <w:rPr>
          <w:i/>
          <w:lang w:val="en-US"/>
        </w:rPr>
        <w:t>m</w:t>
      </w:r>
      <w:r w:rsidR="00B2548F">
        <w:rPr>
          <w:lang w:val="en-US"/>
        </w:rPr>
        <w:t>-</w:t>
      </w:r>
      <w:proofErr w:type="spellStart"/>
      <w:r w:rsidR="00B2548F">
        <w:t>торка</w:t>
      </w:r>
      <w:proofErr w:type="spellEnd"/>
      <w:r w:rsidR="00B2548F">
        <w:t xml:space="preserve"> (индексирането започва от 1). На втория ред да се изведат </w:t>
      </w:r>
      <w:r w:rsidR="00B2548F" w:rsidRPr="00B2548F">
        <w:rPr>
          <w:i/>
          <w:lang w:val="en-US"/>
        </w:rPr>
        <w:t>n</w:t>
      </w:r>
      <w:r w:rsidR="00B2548F">
        <w:rPr>
          <w:lang w:val="en-US"/>
        </w:rPr>
        <w:t xml:space="preserve"> </w:t>
      </w:r>
      <w:r w:rsidR="00B2548F">
        <w:lastRenderedPageBreak/>
        <w:t>числа</w:t>
      </w:r>
      <w:r w:rsidR="00364AC2">
        <w:t xml:space="preserve"> – </w:t>
      </w:r>
      <w:r w:rsidR="00364AC2" w:rsidRPr="00364AC2">
        <w:rPr>
          <w:i/>
          <w:lang w:val="en-US"/>
        </w:rPr>
        <w:t>x</w:t>
      </w:r>
      <w:r w:rsidR="00364AC2" w:rsidRPr="00364AC2">
        <w:rPr>
          <w:i/>
          <w:vertAlign w:val="subscript"/>
          <w:lang w:val="en-US"/>
        </w:rPr>
        <w:t>1</w:t>
      </w:r>
      <w:r w:rsidR="00364AC2">
        <w:rPr>
          <w:lang w:val="en-US"/>
        </w:rPr>
        <w:t xml:space="preserve">, … , </w:t>
      </w:r>
      <w:proofErr w:type="spellStart"/>
      <w:r w:rsidR="00364AC2" w:rsidRPr="00364AC2">
        <w:rPr>
          <w:i/>
          <w:lang w:val="en-US"/>
        </w:rPr>
        <w:t>x</w:t>
      </w:r>
      <w:r w:rsidR="00364AC2" w:rsidRPr="00364AC2">
        <w:rPr>
          <w:i/>
          <w:vertAlign w:val="subscript"/>
          <w:lang w:val="en-US"/>
        </w:rPr>
        <w:t>n</w:t>
      </w:r>
      <w:proofErr w:type="spellEnd"/>
      <w:r w:rsidR="00364AC2">
        <w:rPr>
          <w:lang w:val="en-US"/>
        </w:rPr>
        <w:t xml:space="preserve">, </w:t>
      </w:r>
      <w:r w:rsidR="00364AC2">
        <w:t>отделени с интервали</w:t>
      </w:r>
      <w:r w:rsidR="00364AC2">
        <w:rPr>
          <w:lang w:val="en-US"/>
        </w:rPr>
        <w:t>.</w:t>
      </w:r>
      <w:r w:rsidR="00364AC2">
        <w:t xml:space="preserve"> Тези числа трябва да бъдат цели и абсолютната им стойност да не надвишава 10</w:t>
      </w:r>
      <w:r w:rsidR="00364AC2">
        <w:rPr>
          <w:vertAlign w:val="superscript"/>
        </w:rPr>
        <w:t>6</w:t>
      </w:r>
      <w:r w:rsidR="00364AC2">
        <w:t>.</w:t>
      </w:r>
    </w:p>
    <w:p w:rsidR="00306EEC" w:rsidRDefault="00306EEC">
      <w:pPr>
        <w:spacing w:after="40"/>
        <w:ind w:firstLine="426"/>
        <w:jc w:val="both"/>
      </w:pPr>
    </w:p>
    <w:p w:rsidR="00306EEC" w:rsidRDefault="00306EEC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</w:t>
      </w:r>
    </w:p>
    <w:p w:rsidR="00024947" w:rsidRPr="00860C9E" w:rsidRDefault="00024947" w:rsidP="00364AC2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Ще получите 0 точки, ако изходът </w:t>
      </w:r>
      <w:r w:rsidR="00364AC2">
        <w:rPr>
          <w:sz w:val="24"/>
          <w:szCs w:val="24"/>
        </w:rPr>
        <w:t xml:space="preserve">Ви не удовлетворява поставените условия и ограничения. В противен случай </w:t>
      </w:r>
      <w:r w:rsidR="007A320A">
        <w:rPr>
          <w:sz w:val="24"/>
          <w:szCs w:val="24"/>
        </w:rPr>
        <w:t>ще получите</w:t>
      </w:r>
      <w:r w:rsidR="007A320A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100.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yourScore+1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maxScore+1</m:t>
            </m:r>
          </m:den>
        </m:f>
      </m:oMath>
      <w:r w:rsidR="007A32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процента от точките, предвидени за съответния тест. Дефинираме </w:t>
      </w:r>
      <w:proofErr w:type="spellStart"/>
      <w:r w:rsidR="007A320A">
        <w:rPr>
          <w:sz w:val="24"/>
          <w:szCs w:val="24"/>
          <w:lang w:val="en-US"/>
        </w:rPr>
        <w:t>yourScore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 w:rsidR="007A320A">
        <w:rPr>
          <w:sz w:val="24"/>
          <w:szCs w:val="24"/>
        </w:rPr>
        <w:t>к</w:t>
      </w:r>
      <w:r w:rsidR="00364AC2">
        <w:rPr>
          <w:sz w:val="24"/>
          <w:szCs w:val="24"/>
        </w:rPr>
        <w:t>ато резултатът, който е получила</w:t>
      </w:r>
      <w:r w:rsidR="007A320A">
        <w:rPr>
          <w:sz w:val="24"/>
          <w:szCs w:val="24"/>
        </w:rPr>
        <w:t xml:space="preserve"> Вашата програма</w:t>
      </w:r>
      <w:r w:rsidR="00364AC2">
        <w:rPr>
          <w:sz w:val="24"/>
          <w:szCs w:val="24"/>
        </w:rPr>
        <w:t xml:space="preserve"> на съответния тест</w:t>
      </w:r>
      <w:r w:rsidR="007A320A">
        <w:rPr>
          <w:sz w:val="24"/>
          <w:szCs w:val="24"/>
        </w:rPr>
        <w:t xml:space="preserve">, а </w:t>
      </w:r>
      <w:proofErr w:type="spellStart"/>
      <w:r w:rsidR="00364AC2">
        <w:rPr>
          <w:sz w:val="24"/>
          <w:szCs w:val="24"/>
          <w:lang w:val="en-US"/>
        </w:rPr>
        <w:t>max</w:t>
      </w:r>
      <w:r w:rsidR="007A320A">
        <w:rPr>
          <w:sz w:val="24"/>
          <w:szCs w:val="24"/>
          <w:lang w:val="en-US"/>
        </w:rPr>
        <w:t>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 w:rsidR="00364AC2">
        <w:rPr>
          <w:sz w:val="24"/>
          <w:szCs w:val="24"/>
        </w:rPr>
        <w:t>като най-големия</w:t>
      </w:r>
      <w:r w:rsidR="007A320A">
        <w:rPr>
          <w:sz w:val="24"/>
          <w:szCs w:val="24"/>
        </w:rPr>
        <w:t xml:space="preserve"> резултат, който е п</w:t>
      </w:r>
      <w:r w:rsidR="00364AC2">
        <w:rPr>
          <w:sz w:val="24"/>
          <w:szCs w:val="24"/>
        </w:rPr>
        <w:t>олучила</w:t>
      </w:r>
      <w:r w:rsidR="007A320A">
        <w:rPr>
          <w:sz w:val="24"/>
          <w:szCs w:val="24"/>
        </w:rPr>
        <w:t xml:space="preserve"> някоя от програмите на участниците</w:t>
      </w:r>
      <w:r w:rsidR="00364AC2">
        <w:rPr>
          <w:sz w:val="24"/>
          <w:szCs w:val="24"/>
        </w:rPr>
        <w:t xml:space="preserve"> на този тест</w:t>
      </w:r>
      <w:r w:rsidR="007A320A">
        <w:rPr>
          <w:sz w:val="24"/>
          <w:szCs w:val="24"/>
        </w:rPr>
        <w:t>.</w:t>
      </w:r>
    </w:p>
    <w:p w:rsidR="009E7918" w:rsidRDefault="009E7918">
      <w:pPr>
        <w:spacing w:before="60" w:after="60"/>
        <w:ind w:firstLine="426"/>
        <w:jc w:val="both"/>
      </w:pPr>
    </w:p>
    <w:p w:rsidR="009E7918" w:rsidRDefault="00BD31BA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Ограничения</w:t>
      </w:r>
    </w:p>
    <w:p w:rsidR="00364AC2" w:rsidRDefault="00364AC2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 xml:space="preserve">1 ≤ </w:t>
      </w:r>
      <w:r>
        <w:rPr>
          <w:rFonts w:ascii="Courier New" w:hAnsi="Courier New" w:cs="Courier New"/>
          <w:sz w:val="24"/>
          <w:szCs w:val="24"/>
          <w:lang w:val="en-US"/>
        </w:rPr>
        <w:t>m ≤ 2000</w:t>
      </w:r>
    </w:p>
    <w:p w:rsidR="00364AC2" w:rsidRDefault="00364AC2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364AC2">
        <w:rPr>
          <w:rFonts w:ascii="Courier New" w:hAnsi="Courier New" w:cs="Courier New"/>
          <w:sz w:val="24"/>
          <w:szCs w:val="24"/>
          <w:lang w:val="en-US"/>
        </w:rPr>
        <w:t xml:space="preserve">1 ≤ </w:t>
      </w:r>
      <w:r>
        <w:rPr>
          <w:rFonts w:ascii="Courier New" w:hAnsi="Courier New" w:cs="Courier New"/>
          <w:i/>
          <w:sz w:val="24"/>
          <w:szCs w:val="24"/>
          <w:lang w:val="en-US"/>
        </w:rPr>
        <w:t>n</w:t>
      </w:r>
      <w:r w:rsidRPr="00364AC2">
        <w:rPr>
          <w:rFonts w:ascii="Courier New" w:hAnsi="Courier New" w:cs="Courier New"/>
          <w:sz w:val="24"/>
          <w:szCs w:val="24"/>
          <w:lang w:val="en-US"/>
        </w:rPr>
        <w:t xml:space="preserve"> ≤ 1000</w:t>
      </w:r>
    </w:p>
    <w:p w:rsidR="00D36EBC" w:rsidRPr="00D36EBC" w:rsidRDefault="00D36EBC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 xml:space="preserve">1 ≤ </w:t>
      </w:r>
      <w:r>
        <w:rPr>
          <w:rFonts w:ascii="Courier New" w:hAnsi="Courier New" w:cs="Courier New"/>
          <w:sz w:val="24"/>
          <w:szCs w:val="24"/>
          <w:lang w:val="en-US"/>
        </w:rPr>
        <w:t xml:space="preserve">s </w:t>
      </w:r>
      <w:r>
        <w:rPr>
          <w:rFonts w:ascii="Courier New" w:hAnsi="Courier New" w:cs="Courier New"/>
          <w:sz w:val="24"/>
          <w:szCs w:val="24"/>
        </w:rPr>
        <w:t>≤</w:t>
      </w:r>
      <w:r>
        <w:rPr>
          <w:rFonts w:ascii="Courier New" w:hAnsi="Courier New" w:cs="Courier New"/>
          <w:sz w:val="24"/>
          <w:szCs w:val="24"/>
          <w:lang w:val="en-US"/>
        </w:rPr>
        <w:t xml:space="preserve"> 20</w:t>
      </w:r>
    </w:p>
    <w:p w:rsidR="00364AC2" w:rsidRDefault="00520469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vertAlign w:val="superscript"/>
          <w:lang w:val="en-US"/>
        </w:rPr>
      </w:pPr>
      <w:r>
        <w:rPr>
          <w:rFonts w:ascii="Courier New" w:hAnsi="Courier New" w:cs="Courier New"/>
          <w:sz w:val="24"/>
          <w:szCs w:val="24"/>
        </w:rPr>
        <w:t>0</w:t>
      </w:r>
      <w:r w:rsidR="00364AC2">
        <w:rPr>
          <w:rFonts w:ascii="Courier New" w:hAnsi="Courier New" w:cs="Courier New"/>
          <w:sz w:val="24"/>
          <w:szCs w:val="24"/>
          <w:lang w:val="en-US"/>
        </w:rPr>
        <w:t xml:space="preserve"> ≤ </w:t>
      </w:r>
      <w:proofErr w:type="spellStart"/>
      <w:r w:rsidR="00364AC2" w:rsidRPr="00364AC2">
        <w:rPr>
          <w:rFonts w:ascii="Courier New" w:hAnsi="Courier New" w:cs="Courier New"/>
          <w:sz w:val="24"/>
          <w:szCs w:val="24"/>
          <w:lang w:val="en-US"/>
        </w:rPr>
        <w:t>a</w:t>
      </w:r>
      <w:r w:rsidR="00364AC2" w:rsidRPr="00364AC2">
        <w:rPr>
          <w:rFonts w:ascii="Courier New" w:hAnsi="Courier New" w:cs="Courier New"/>
          <w:sz w:val="24"/>
          <w:szCs w:val="24"/>
          <w:vertAlign w:val="subscript"/>
          <w:lang w:val="en-US"/>
        </w:rPr>
        <w:t>ij</w:t>
      </w:r>
      <w:proofErr w:type="spellEnd"/>
      <w:r w:rsidR="00364AC2">
        <w:rPr>
          <w:rFonts w:ascii="Courier New" w:hAnsi="Courier New" w:cs="Courier New"/>
          <w:sz w:val="24"/>
          <w:szCs w:val="24"/>
          <w:vertAlign w:val="subscript"/>
          <w:lang w:val="en-US"/>
        </w:rPr>
        <w:t xml:space="preserve"> </w:t>
      </w:r>
      <w:r w:rsidR="00364AC2">
        <w:rPr>
          <w:rFonts w:ascii="Courier New" w:hAnsi="Courier New" w:cs="Courier New"/>
          <w:sz w:val="24"/>
          <w:szCs w:val="24"/>
          <w:lang w:val="en-US"/>
        </w:rPr>
        <w:t>≤ 10</w:t>
      </w:r>
      <w:r w:rsidR="00060D90">
        <w:rPr>
          <w:rFonts w:ascii="Courier New" w:hAnsi="Courier New" w:cs="Courier New"/>
          <w:sz w:val="24"/>
          <w:szCs w:val="24"/>
          <w:vertAlign w:val="superscript"/>
          <w:lang w:val="en-US"/>
        </w:rPr>
        <w:t>5</w:t>
      </w:r>
    </w:p>
    <w:p w:rsidR="00870E3A" w:rsidRPr="00060D90" w:rsidRDefault="00870E3A" w:rsidP="00870E3A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1</w:t>
      </w:r>
      <w:r w:rsidR="00060D90">
        <w:rPr>
          <w:rFonts w:ascii="Courier New" w:hAnsi="Courier New" w:cs="Courier New"/>
          <w:sz w:val="24"/>
          <w:szCs w:val="24"/>
          <w:lang w:val="en-US"/>
        </w:rPr>
        <w:t>0</w:t>
      </w:r>
      <w:r w:rsidR="00060D90">
        <w:rPr>
          <w:rFonts w:ascii="Courier New" w:hAnsi="Courier New" w:cs="Courier New"/>
          <w:sz w:val="24"/>
          <w:szCs w:val="24"/>
          <w:vertAlign w:val="superscript"/>
          <w:lang w:val="en-US"/>
        </w:rPr>
        <w:t>3</w:t>
      </w:r>
      <w:r>
        <w:rPr>
          <w:rFonts w:ascii="Courier New" w:hAnsi="Courier New" w:cs="Courier New"/>
          <w:sz w:val="24"/>
          <w:szCs w:val="24"/>
          <w:lang w:val="en-US"/>
        </w:rPr>
        <w:t xml:space="preserve"> ≤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exact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aprox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 w:rsidR="00060D90">
        <w:rPr>
          <w:rFonts w:ascii="Courier New" w:hAnsi="Courier New" w:cs="Courier New"/>
          <w:sz w:val="24"/>
          <w:szCs w:val="24"/>
          <w:lang w:val="en-US"/>
        </w:rPr>
        <w:t xml:space="preserve"> ≤ 10</w:t>
      </w:r>
      <w:r w:rsidR="00060D90">
        <w:rPr>
          <w:rFonts w:ascii="Courier New" w:hAnsi="Courier New" w:cs="Courier New"/>
          <w:sz w:val="24"/>
          <w:szCs w:val="24"/>
          <w:vertAlign w:val="superscript"/>
          <w:lang w:val="en-US"/>
        </w:rPr>
        <w:t>6</w:t>
      </w:r>
    </w:p>
    <w:p w:rsidR="009306CB" w:rsidRDefault="00520469" w:rsidP="00364AC2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0</w:t>
      </w:r>
      <w:r w:rsidR="009306CB">
        <w:rPr>
          <w:rFonts w:ascii="Courier New" w:hAnsi="Courier New" w:cs="Courier New"/>
          <w:sz w:val="24"/>
          <w:szCs w:val="24"/>
          <w:lang w:val="en-US"/>
        </w:rPr>
        <w:t xml:space="preserve"> ≤ b</w:t>
      </w:r>
      <w:r w:rsidR="009306CB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r w:rsidR="009306CB">
        <w:rPr>
          <w:rFonts w:ascii="Courier New" w:hAnsi="Courier New" w:cs="Courier New"/>
          <w:sz w:val="24"/>
          <w:szCs w:val="24"/>
          <w:lang w:val="en-US"/>
        </w:rPr>
        <w:t xml:space="preserve"> ≤ 10</w:t>
      </w:r>
      <w:r w:rsidR="009306CB">
        <w:rPr>
          <w:rFonts w:ascii="Courier New" w:hAnsi="Courier New" w:cs="Courier New"/>
          <w:sz w:val="24"/>
          <w:szCs w:val="24"/>
          <w:vertAlign w:val="superscript"/>
          <w:lang w:val="en-US"/>
        </w:rPr>
        <w:t xml:space="preserve">9 </w:t>
      </w:r>
      <w:r w:rsidR="009306CB" w:rsidRPr="009306CB">
        <w:rPr>
          <w:sz w:val="24"/>
          <w:szCs w:val="24"/>
        </w:rPr>
        <w:t xml:space="preserve">за всяка </w:t>
      </w:r>
      <w:r w:rsidR="009306CB" w:rsidRPr="009306CB">
        <w:rPr>
          <w:i/>
          <w:sz w:val="24"/>
          <w:szCs w:val="24"/>
          <w:lang w:val="en-US"/>
        </w:rPr>
        <w:t>m</w:t>
      </w:r>
      <w:r w:rsidR="009306CB" w:rsidRPr="009306CB">
        <w:rPr>
          <w:sz w:val="24"/>
          <w:szCs w:val="24"/>
        </w:rPr>
        <w:t>-</w:t>
      </w:r>
      <w:proofErr w:type="spellStart"/>
      <w:r w:rsidR="009306CB" w:rsidRPr="009306CB">
        <w:rPr>
          <w:sz w:val="24"/>
          <w:szCs w:val="24"/>
        </w:rPr>
        <w:t>торка</w:t>
      </w:r>
      <w:proofErr w:type="spellEnd"/>
      <w:r w:rsidR="009306CB">
        <w:rPr>
          <w:sz w:val="24"/>
          <w:szCs w:val="24"/>
        </w:rPr>
        <w:t>.</w:t>
      </w:r>
    </w:p>
    <w:p w:rsidR="00062C8A" w:rsidRDefault="00062C8A" w:rsidP="00364AC2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870E3A" w:rsidRPr="00062C8A" w:rsidRDefault="00062C8A" w:rsidP="00062C8A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Забележка: Стойностите на </w:t>
      </w:r>
      <w:proofErr w:type="spellStart"/>
      <w:r w:rsidRPr="00364AC2">
        <w:rPr>
          <w:rFonts w:ascii="Courier New" w:hAnsi="Courier New" w:cs="Courier New"/>
          <w:sz w:val="24"/>
          <w:szCs w:val="24"/>
          <w:lang w:val="en-US"/>
        </w:rPr>
        <w:t>a</w:t>
      </w:r>
      <w:r w:rsidRPr="00364AC2">
        <w:rPr>
          <w:rFonts w:ascii="Courier New" w:hAnsi="Courier New" w:cs="Courier New"/>
          <w:sz w:val="24"/>
          <w:szCs w:val="24"/>
          <w:vertAlign w:val="subscript"/>
          <w:lang w:val="en-US"/>
        </w:rPr>
        <w:t>ij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exact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aprox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 и </w:t>
      </w:r>
      <w:r>
        <w:rPr>
          <w:rFonts w:ascii="Courier New" w:hAnsi="Courier New" w:cs="Courier New"/>
          <w:sz w:val="24"/>
          <w:szCs w:val="24"/>
          <w:lang w:val="en-US"/>
        </w:rPr>
        <w:t>b</w:t>
      </w:r>
      <w:r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са произволно генерирани, така че да удовлетворяват ограниченията.</w:t>
      </w:r>
    </w:p>
    <w:p w:rsidR="00E64768" w:rsidRDefault="00E64768">
      <w:pPr>
        <w:spacing w:after="40"/>
        <w:ind w:firstLine="426"/>
        <w:jc w:val="both"/>
        <w:rPr>
          <w:sz w:val="24"/>
          <w:szCs w:val="24"/>
          <w:lang w:val="en-US"/>
        </w:rPr>
      </w:pPr>
    </w:p>
    <w:tbl>
      <w:tblPr>
        <w:tblW w:w="8889" w:type="dxa"/>
        <w:tblLayout w:type="fixed"/>
        <w:tblLook w:val="0600" w:firstRow="0" w:lastRow="0" w:firstColumn="0" w:lastColumn="0" w:noHBand="1" w:noVBand="1"/>
      </w:tblPr>
      <w:tblGrid>
        <w:gridCol w:w="2652"/>
        <w:gridCol w:w="1559"/>
        <w:gridCol w:w="1559"/>
        <w:gridCol w:w="1560"/>
        <w:gridCol w:w="1559"/>
      </w:tblGrid>
      <w:tr w:rsidR="00B7763E" w:rsidTr="00B7763E">
        <w:trPr>
          <w:trHeight w:val="31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DC7DA8" w:rsidP="00DC7DA8">
            <w:pPr>
              <w:spacing w:line="288" w:lineRule="auto"/>
              <w:jc w:val="center"/>
            </w:pPr>
            <w:r>
              <w:rPr>
                <w:b/>
                <w:sz w:val="24"/>
                <w:szCs w:val="24"/>
              </w:rPr>
              <w:t>Брой тестове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DC7DA8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9306C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</w:t>
            </w:r>
            <w:r w:rsidR="00DC7DA8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</w:t>
            </w:r>
            <w:r w:rsidR="00DC7DA8">
              <w:rPr>
                <w:sz w:val="24"/>
                <w:szCs w:val="24"/>
              </w:rPr>
              <w:t>%</w:t>
            </w:r>
          </w:p>
        </w:tc>
      </w:tr>
      <w:tr w:rsidR="00B7763E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673CDB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73CD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</w:tr>
      <w:tr w:rsidR="00B7763E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DC7DA8" w:rsidRDefault="009306CB" w:rsidP="00DC7DA8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673CD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673CD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</w:tr>
      <w:tr w:rsidR="009306CB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Default="009306CB" w:rsidP="00DC7DA8"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062C8A" w:rsidRDefault="00062C8A" w:rsidP="00062C8A">
      <w:pPr>
        <w:spacing w:after="40"/>
        <w:jc w:val="both"/>
        <w:rPr>
          <w:sz w:val="24"/>
          <w:szCs w:val="24"/>
          <w:lang w:val="en-US"/>
        </w:rPr>
      </w:pPr>
    </w:p>
    <w:p w:rsidR="00062C8A" w:rsidRDefault="00062C8A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08777A" w:rsidRDefault="0008777A" w:rsidP="0008777A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по време: 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сек</w:t>
      </w:r>
    </w:p>
    <w:p w:rsidR="00E64768" w:rsidRDefault="0008777A" w:rsidP="0008777A">
      <w:pPr>
        <w:spacing w:after="40"/>
        <w:jc w:val="both"/>
        <w:rPr>
          <w:lang w:val="en-US"/>
        </w:rPr>
      </w:pPr>
      <w:r>
        <w:rPr>
          <w:b/>
          <w:sz w:val="24"/>
          <w:szCs w:val="24"/>
        </w:rPr>
        <w:t>Ограничение по памет: 256 MB</w:t>
      </w:r>
    </w:p>
    <w:p w:rsidR="0008777A" w:rsidRDefault="000877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08777A" w:rsidRDefault="000877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9E7918" w:rsidRDefault="00C2223D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Примерен тест</w:t>
      </w:r>
    </w:p>
    <w:p w:rsidR="000F02BA" w:rsidRPr="000F02BA" w:rsidRDefault="000F02BA">
      <w:pPr>
        <w:spacing w:after="40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E7918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E7918" w:rsidRDefault="00BD31BA" w:rsidP="009306C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306CB">
              <w:rPr>
                <w:rFonts w:ascii="Courier New" w:eastAsia="Courier New" w:hAnsi="Courier New" w:cs="Courier New"/>
                <w:b/>
                <w:lang w:val="en-US"/>
              </w:rPr>
              <w:t>equations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E7918" w:rsidRDefault="0085233C" w:rsidP="009306C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306CB">
              <w:rPr>
                <w:rFonts w:ascii="Courier New" w:eastAsia="Courier New" w:hAnsi="Courier New" w:cs="Courier New"/>
                <w:b/>
                <w:lang w:val="en-US"/>
              </w:rPr>
              <w:t>equations</w:t>
            </w:r>
            <w:r w:rsidR="00BD31BA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D31BA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D31BA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E7918">
        <w:tc>
          <w:tcPr>
            <w:tcW w:w="4514" w:type="dxa"/>
            <w:tcMar>
              <w:left w:w="0" w:type="dxa"/>
              <w:right w:w="0" w:type="dxa"/>
            </w:tcMar>
          </w:tcPr>
          <w:p w:rsidR="006443A1" w:rsidRDefault="006443A1" w:rsidP="006443A1">
            <w:pPr>
              <w:widowControl w:val="0"/>
              <w:spacing w:line="240" w:lineRule="auto"/>
            </w:pPr>
            <w:r>
              <w:t>5 4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6456 14482 80443 91712 856827 404250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46603 85084 90886 43276 359810 220421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73805 76890 42862 62163 621170 795841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6324 15062 37884 17771 890601 261041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53674 13346 95893 53116 150825 207655</w:t>
            </w:r>
          </w:p>
          <w:p w:rsidR="006443A1" w:rsidRDefault="006443A1" w:rsidP="006443A1">
            <w:pPr>
              <w:widowControl w:val="0"/>
              <w:spacing w:line="240" w:lineRule="auto"/>
            </w:pPr>
            <w:r>
              <w:t>1</w:t>
            </w:r>
          </w:p>
          <w:p w:rsidR="009E7918" w:rsidRDefault="006443A1" w:rsidP="006443A1">
            <w:pPr>
              <w:widowControl w:val="0"/>
              <w:spacing w:line="240" w:lineRule="auto"/>
            </w:pPr>
            <w:r>
              <w:t>175231511 46012106 293888266 414081012 725440535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443A1" w:rsidRDefault="006443A1" w:rsidP="006443A1">
            <w:pPr>
              <w:widowControl w:val="0"/>
              <w:spacing w:line="240" w:lineRule="auto"/>
            </w:pPr>
            <w:r>
              <w:t>1</w:t>
            </w:r>
          </w:p>
          <w:p w:rsidR="009E7918" w:rsidRDefault="006443A1" w:rsidP="006443A1">
            <w:pPr>
              <w:widowControl w:val="0"/>
              <w:spacing w:line="240" w:lineRule="auto"/>
            </w:pPr>
            <w:r>
              <w:t>713 984 870 942</w:t>
            </w:r>
          </w:p>
        </w:tc>
      </w:tr>
    </w:tbl>
    <w:p w:rsidR="009E7918" w:rsidRDefault="009E7918">
      <w:pPr>
        <w:spacing w:after="40" w:line="240" w:lineRule="auto"/>
        <w:ind w:firstLine="426"/>
        <w:jc w:val="both"/>
      </w:pPr>
    </w:p>
    <w:p w:rsidR="009E7918" w:rsidRDefault="00BD31BA" w:rsidP="002715EC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Обяснение на </w:t>
      </w:r>
      <w:r w:rsidR="005C3388">
        <w:rPr>
          <w:b/>
          <w:sz w:val="24"/>
          <w:szCs w:val="24"/>
        </w:rPr>
        <w:t>тестовия</w:t>
      </w:r>
      <w:r>
        <w:rPr>
          <w:b/>
          <w:sz w:val="24"/>
          <w:szCs w:val="24"/>
        </w:rPr>
        <w:t xml:space="preserve"> пример</w:t>
      </w:r>
    </w:p>
    <w:p w:rsidR="006443A1" w:rsidRPr="006443A1" w:rsidRDefault="006443A1" w:rsidP="002715E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Примерният изход получава резултат </w:t>
      </w:r>
      <w:r>
        <w:rPr>
          <w:sz w:val="24"/>
          <w:szCs w:val="24"/>
          <w:lang w:val="en-US"/>
        </w:rPr>
        <w:t xml:space="preserve">20212 </w:t>
      </w:r>
      <w:bookmarkStart w:id="0" w:name="_GoBack"/>
      <w:bookmarkEnd w:id="0"/>
      <w:r>
        <w:rPr>
          <w:sz w:val="24"/>
          <w:szCs w:val="24"/>
        </w:rPr>
        <w:t>(стойността се разглежда като цяло число). Не се гарантира, че това е оптимален резултат.</w:t>
      </w:r>
    </w:p>
    <w:p w:rsidR="00775E1E" w:rsidRPr="006443A1" w:rsidRDefault="00775E1E" w:rsidP="00775E1E">
      <w:pPr>
        <w:spacing w:after="40"/>
        <w:jc w:val="both"/>
      </w:pPr>
    </w:p>
    <w:sectPr w:rsidR="00775E1E" w:rsidRPr="006443A1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E" w:rsidRDefault="006D1C9E">
      <w:pPr>
        <w:spacing w:line="240" w:lineRule="auto"/>
      </w:pPr>
      <w:r>
        <w:separator/>
      </w:r>
    </w:p>
  </w:endnote>
  <w:endnote w:type="continuationSeparator" w:id="0">
    <w:p w:rsidR="006D1C9E" w:rsidRDefault="006D1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E" w:rsidRDefault="006D1C9E">
      <w:pPr>
        <w:spacing w:line="240" w:lineRule="auto"/>
      </w:pPr>
      <w:r>
        <w:separator/>
      </w:r>
    </w:p>
  </w:footnote>
  <w:footnote w:type="continuationSeparator" w:id="0">
    <w:p w:rsidR="006D1C9E" w:rsidRDefault="006D1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18" w:rsidRDefault="009E7918"/>
  <w:p w:rsidR="009E7918" w:rsidRDefault="009E7918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9E7918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Pr="009D1E78" w:rsidRDefault="009D1E78" w:rsidP="00EF1C2F">
          <w:pPr>
            <w:pStyle w:val="Title"/>
            <w:contextualSpacing w:val="0"/>
            <w:rPr>
              <w:b/>
              <w:color w:val="505094"/>
              <w:sz w:val="72"/>
              <w:szCs w:val="72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Уравнения</w:t>
          </w:r>
        </w:p>
        <w:p w:rsidR="00F639FF" w:rsidRPr="00F639FF" w:rsidRDefault="00F639FF" w:rsidP="009D1E78">
          <w:r>
            <w:t xml:space="preserve">СЕЗОН 6 – </w:t>
          </w:r>
          <w:r w:rsidR="009D1E78">
            <w:t>ТРЕТИ</w:t>
          </w:r>
          <w:r>
            <w:t xml:space="preserve"> РУНД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Default="00BD31B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E7918" w:rsidRDefault="009E7918">
    <w:pPr>
      <w:spacing w:line="240" w:lineRule="auto"/>
    </w:pPr>
  </w:p>
  <w:p w:rsidR="009E7918" w:rsidRDefault="009E79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CEB"/>
    <w:multiLevelType w:val="hybridMultilevel"/>
    <w:tmpl w:val="94C4C2E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18"/>
    <w:rsid w:val="00024947"/>
    <w:rsid w:val="00052822"/>
    <w:rsid w:val="00060D90"/>
    <w:rsid w:val="00062C8A"/>
    <w:rsid w:val="00071694"/>
    <w:rsid w:val="0008777A"/>
    <w:rsid w:val="000C3985"/>
    <w:rsid w:val="000D722D"/>
    <w:rsid w:val="000E09E2"/>
    <w:rsid w:val="000F02BA"/>
    <w:rsid w:val="000F6296"/>
    <w:rsid w:val="000F73D5"/>
    <w:rsid w:val="00151241"/>
    <w:rsid w:val="001B379C"/>
    <w:rsid w:val="001B73BE"/>
    <w:rsid w:val="001B7C2C"/>
    <w:rsid w:val="001E3994"/>
    <w:rsid w:val="00224F87"/>
    <w:rsid w:val="002578C9"/>
    <w:rsid w:val="002715EC"/>
    <w:rsid w:val="00296670"/>
    <w:rsid w:val="00306EEC"/>
    <w:rsid w:val="0033741D"/>
    <w:rsid w:val="00364AC2"/>
    <w:rsid w:val="00366EA5"/>
    <w:rsid w:val="00413E71"/>
    <w:rsid w:val="004C5277"/>
    <w:rsid w:val="00520469"/>
    <w:rsid w:val="005248BE"/>
    <w:rsid w:val="005C3388"/>
    <w:rsid w:val="005F5279"/>
    <w:rsid w:val="006443A1"/>
    <w:rsid w:val="00673CDB"/>
    <w:rsid w:val="006A1195"/>
    <w:rsid w:val="006C2AB3"/>
    <w:rsid w:val="006D1C9E"/>
    <w:rsid w:val="006E21ED"/>
    <w:rsid w:val="00707EFB"/>
    <w:rsid w:val="0076346B"/>
    <w:rsid w:val="00775E1E"/>
    <w:rsid w:val="00793DA2"/>
    <w:rsid w:val="007A320A"/>
    <w:rsid w:val="007E3218"/>
    <w:rsid w:val="00805091"/>
    <w:rsid w:val="00845082"/>
    <w:rsid w:val="0084575B"/>
    <w:rsid w:val="0085233C"/>
    <w:rsid w:val="00860C9E"/>
    <w:rsid w:val="00870E3A"/>
    <w:rsid w:val="009306CB"/>
    <w:rsid w:val="009361F8"/>
    <w:rsid w:val="00991E12"/>
    <w:rsid w:val="00995CF6"/>
    <w:rsid w:val="009A411B"/>
    <w:rsid w:val="009D1E78"/>
    <w:rsid w:val="009E7918"/>
    <w:rsid w:val="009F7E22"/>
    <w:rsid w:val="00B24E6D"/>
    <w:rsid w:val="00B2548F"/>
    <w:rsid w:val="00B7763E"/>
    <w:rsid w:val="00BB3160"/>
    <w:rsid w:val="00BB532A"/>
    <w:rsid w:val="00BD31BA"/>
    <w:rsid w:val="00C21E43"/>
    <w:rsid w:val="00C2223D"/>
    <w:rsid w:val="00D36EBC"/>
    <w:rsid w:val="00D90DF9"/>
    <w:rsid w:val="00DC7DA8"/>
    <w:rsid w:val="00DF4564"/>
    <w:rsid w:val="00E64768"/>
    <w:rsid w:val="00E90BAD"/>
    <w:rsid w:val="00EA58AE"/>
    <w:rsid w:val="00EB0EEA"/>
    <w:rsid w:val="00EF1C2F"/>
    <w:rsid w:val="00F20F53"/>
    <w:rsid w:val="00F621D1"/>
    <w:rsid w:val="00F639FF"/>
    <w:rsid w:val="00FC3217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40</cp:revision>
  <dcterms:created xsi:type="dcterms:W3CDTF">2016-09-27T14:30:00Z</dcterms:created>
  <dcterms:modified xsi:type="dcterms:W3CDTF">2016-12-16T17:14:00Z</dcterms:modified>
</cp:coreProperties>
</file>