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EF0D4" w14:textId="6AC686CC" w:rsidR="00853C12" w:rsidRDefault="00AE07B7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farm</w:t>
      </w:r>
      <w:r w:rsidR="00E912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1202">
        <w:rPr>
          <w:rFonts w:asciiTheme="minorHAnsi" w:hAnsiTheme="minorHAnsi" w:cstheme="minorHAnsi"/>
          <w:sz w:val="24"/>
          <w:szCs w:val="24"/>
          <w:lang w:val="en-US"/>
        </w:rPr>
        <w:t>FARM</w:t>
      </w:r>
      <w:proofErr w:type="spellEnd"/>
      <w:r w:rsidR="00E9120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76392">
        <w:rPr>
          <w:rFonts w:asciiTheme="minorHAnsi" w:hAnsiTheme="minorHAnsi" w:cstheme="minorHAnsi"/>
          <w:sz w:val="24"/>
          <w:szCs w:val="24"/>
          <w:lang w:val="en-US"/>
        </w:rPr>
        <w:t>grows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trees</w:t>
      </w:r>
      <w:r w:rsidR="00E9120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Their</w:t>
      </w:r>
      <w:r w:rsidRPr="00AE07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amount</w:t>
      </w:r>
      <w:r w:rsidRPr="00AE07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E91202">
        <w:rPr>
          <w:rFonts w:asciiTheme="minorHAnsi" w:hAnsiTheme="minorHAnsi" w:cstheme="minorHAnsi"/>
          <w:sz w:val="24"/>
          <w:szCs w:val="24"/>
        </w:rPr>
        <w:t xml:space="preserve"> </w:t>
      </w:r>
      <w:r w:rsidR="00E9120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E91202" w:rsidRPr="00E912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one of them stands on the positions from</w:t>
      </w:r>
      <w:r>
        <w:rPr>
          <w:rFonts w:asciiTheme="minorHAnsi" w:hAnsiTheme="minorHAnsi" w:cstheme="minorHAnsi"/>
          <w:sz w:val="24"/>
          <w:szCs w:val="24"/>
        </w:rPr>
        <w:t xml:space="preserve"> 1 to</w:t>
      </w:r>
      <w:r w:rsidR="00E91202">
        <w:rPr>
          <w:rFonts w:asciiTheme="minorHAnsi" w:hAnsiTheme="minorHAnsi" w:cstheme="minorHAnsi"/>
          <w:sz w:val="24"/>
          <w:szCs w:val="24"/>
        </w:rPr>
        <w:t xml:space="preserve"> </w:t>
      </w:r>
      <w:r w:rsidR="00E9120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E91202" w:rsidRPr="00E9120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 tree on position</w:t>
      </w:r>
      <w:r w:rsidR="00E912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1202" w:rsidRPr="00AE07B7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E912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has a height</w:t>
      </w:r>
      <w:r w:rsidR="00E91202">
        <w:rPr>
          <w:rFonts w:asciiTheme="minorHAnsi" w:hAnsiTheme="minorHAnsi" w:cstheme="minorHAnsi"/>
          <w:sz w:val="24"/>
          <w:szCs w:val="24"/>
        </w:rPr>
        <w:t xml:space="preserve"> </w:t>
      </w:r>
      <w:r w:rsidR="00E91202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E91202" w:rsidRPr="00E91202">
        <w:rPr>
          <w:rFonts w:asciiTheme="minorHAnsi" w:hAnsiTheme="minorHAnsi" w:cstheme="minorHAnsi"/>
          <w:sz w:val="24"/>
          <w:szCs w:val="24"/>
        </w:rPr>
        <w:softHyphen/>
      </w:r>
      <w:proofErr w:type="spellStart"/>
      <w:r w:rsidR="00E9120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E91202">
        <w:rPr>
          <w:rFonts w:asciiTheme="minorHAnsi" w:hAnsiTheme="minorHAnsi" w:cstheme="minorHAnsi"/>
          <w:sz w:val="24"/>
          <w:szCs w:val="24"/>
        </w:rPr>
        <w:t>.</w:t>
      </w:r>
    </w:p>
    <w:p w14:paraId="5D9872E1" w14:textId="549EA22A" w:rsidR="00614702" w:rsidRDefault="00AE07B7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AE07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farmer</w:t>
      </w:r>
      <w:r w:rsidRPr="00AE07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receives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BF3EC3">
        <w:rPr>
          <w:rFonts w:asciiTheme="minorHAnsi" w:hAnsiTheme="minorHAnsi" w:cstheme="minorHAnsi"/>
          <w:sz w:val="24"/>
          <w:szCs w:val="24"/>
          <w:lang w:val="en-US"/>
        </w:rPr>
        <w:t>executes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commands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from</w:t>
      </w:r>
      <w:r w:rsidR="00A829D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  <w:lang w:val="en-US"/>
        </w:rPr>
        <w:t>types</w:t>
      </w:r>
      <w:r w:rsidR="00614702">
        <w:rPr>
          <w:rFonts w:asciiTheme="minorHAnsi" w:hAnsiTheme="minorHAnsi" w:cstheme="minorHAnsi"/>
          <w:sz w:val="24"/>
          <w:szCs w:val="24"/>
        </w:rPr>
        <w:t>:</w:t>
      </w:r>
    </w:p>
    <w:p w14:paraId="7196F4BE" w14:textId="3AAB6717" w:rsidR="00614702" w:rsidRDefault="00614702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Question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farmer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receives</w:t>
      </w:r>
      <w:r>
        <w:rPr>
          <w:rFonts w:asciiTheme="minorHAnsi" w:hAnsiTheme="minorHAnsi" w:cstheme="minorHAnsi"/>
          <w:sz w:val="24"/>
          <w:szCs w:val="24"/>
        </w:rPr>
        <w:t xml:space="preserve"> 2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numbers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He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needs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find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two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living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trees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4186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34186">
        <w:rPr>
          <w:rFonts w:asciiTheme="minorHAnsi" w:hAnsiTheme="minorHAnsi" w:cstheme="minorHAnsi"/>
          <w:sz w:val="24"/>
          <w:szCs w:val="24"/>
        </w:rPr>
        <w:t>and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4186">
        <w:rPr>
          <w:rFonts w:asciiTheme="minorHAnsi" w:hAnsiTheme="minorHAnsi" w:cstheme="minorHAnsi"/>
          <w:sz w:val="24"/>
          <w:szCs w:val="24"/>
          <w:lang w:val="en-US"/>
        </w:rPr>
        <w:t>j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which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614702">
        <w:rPr>
          <w:rFonts w:asciiTheme="minorHAnsi" w:hAnsiTheme="minorHAnsi" w:cstheme="minorHAnsi"/>
          <w:sz w:val="24"/>
          <w:szCs w:val="24"/>
        </w:rPr>
        <w:t xml:space="preserve"> ≤ </w:t>
      </w:r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614702">
        <w:rPr>
          <w:rFonts w:asciiTheme="minorHAnsi" w:hAnsiTheme="minorHAnsi" w:cstheme="minorHAnsi"/>
          <w:sz w:val="30"/>
          <w:szCs w:val="24"/>
          <w:vertAlign w:val="subscript"/>
        </w:rPr>
        <w:t xml:space="preserve"> </w:t>
      </w:r>
      <w:r w:rsidRPr="00614702">
        <w:rPr>
          <w:rFonts w:asciiTheme="minorHAnsi" w:hAnsiTheme="minorHAnsi" w:cstheme="minorHAnsi"/>
          <w:sz w:val="24"/>
          <w:szCs w:val="24"/>
        </w:rPr>
        <w:t>,</w:t>
      </w:r>
      <w:r w:rsidRPr="00614702">
        <w:rPr>
          <w:rFonts w:asciiTheme="minorHAnsi" w:hAnsiTheme="minorHAnsi" w:cstheme="minorHAnsi"/>
          <w:sz w:val="3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≤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so that the difference in their heights is minimal</w:t>
      </w:r>
      <w:r w:rsidR="0083418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but if there is more than one such pair of trees</w:t>
      </w:r>
      <w:r w:rsidR="0083418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then the difference in their positions should be minimal as well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farmer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has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tell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E8654A">
        <w:rPr>
          <w:rFonts w:asciiTheme="minorHAnsi" w:hAnsiTheme="minorHAnsi" w:cstheme="minorHAnsi"/>
          <w:sz w:val="24"/>
          <w:szCs w:val="24"/>
          <w:lang w:val="en-US"/>
        </w:rPr>
        <w:t>minimum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 xml:space="preserve"> difference in heights and the mini</w:t>
      </w:r>
      <w:r w:rsidR="006943E9">
        <w:rPr>
          <w:rFonts w:asciiTheme="minorHAnsi" w:hAnsiTheme="minorHAnsi" w:cstheme="minorHAnsi"/>
          <w:sz w:val="24"/>
          <w:szCs w:val="24"/>
          <w:lang w:val="en-US"/>
        </w:rPr>
        <w:t>mum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 xml:space="preserve"> difference in positions of two trees, having that difference in heights.</w:t>
      </w:r>
      <w:r w:rsidR="00CA65A8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If there aren’t two trees</w:t>
      </w:r>
      <w:r w:rsidR="00CA65A8">
        <w:rPr>
          <w:rFonts w:asciiTheme="minorHAnsi" w:hAnsiTheme="minorHAnsi" w:cstheme="minorHAnsi"/>
          <w:sz w:val="24"/>
          <w:szCs w:val="24"/>
        </w:rPr>
        <w:t>,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 xml:space="preserve"> satisfying the condition,</w:t>
      </w:r>
      <w:r w:rsidR="00CA65A8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the answer is</w:t>
      </w:r>
      <w:r w:rsidR="00CA65A8">
        <w:rPr>
          <w:rFonts w:asciiTheme="minorHAnsi" w:hAnsiTheme="minorHAnsi" w:cstheme="minorHAnsi"/>
          <w:sz w:val="24"/>
          <w:szCs w:val="24"/>
        </w:rPr>
        <w:t xml:space="preserve"> „-1 -1“</w:t>
      </w:r>
    </w:p>
    <w:p w14:paraId="11B252C1" w14:textId="31EB8956" w:rsidR="00614702" w:rsidRDefault="00614702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Planting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The farmer receives one number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new</w:t>
      </w:r>
      <w:r w:rsidR="00CA65A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q</w:t>
      </w:r>
      <w:proofErr w:type="spellEnd"/>
      <w:r w:rsidRPr="00614702">
        <w:rPr>
          <w:rFonts w:asciiTheme="minorHAnsi" w:hAnsiTheme="minorHAnsi" w:cstheme="minorHAnsi"/>
          <w:sz w:val="24"/>
          <w:szCs w:val="24"/>
        </w:rPr>
        <w:t xml:space="preserve"> .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He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needs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plan</w:t>
      </w:r>
      <w:r w:rsidR="00F8104E"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new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tree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with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height</w:t>
      </w:r>
      <w:r w:rsidR="00410D6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0D6C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410D6C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newq</w:t>
      </w:r>
      <w:proofErr w:type="spellEnd"/>
      <w:r w:rsidR="00410D6C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on the first position</w:t>
      </w:r>
      <w:r w:rsidR="00410D6C" w:rsidRPr="00410D6C">
        <w:rPr>
          <w:rFonts w:asciiTheme="minorHAnsi" w:hAnsiTheme="minorHAnsi" w:cstheme="minorHAnsi"/>
          <w:sz w:val="24"/>
          <w:szCs w:val="24"/>
        </w:rPr>
        <w:t xml:space="preserve">,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where no tree has ever been</w:t>
      </w:r>
      <w:r w:rsidR="00410D6C">
        <w:rPr>
          <w:rFonts w:asciiTheme="minorHAnsi" w:hAnsiTheme="minorHAnsi" w:cstheme="minorHAnsi"/>
          <w:sz w:val="24"/>
          <w:szCs w:val="24"/>
        </w:rPr>
        <w:t xml:space="preserve">.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Formally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said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if this is command number x from this type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then the new tree should be on position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614702">
        <w:rPr>
          <w:rFonts w:asciiTheme="minorHAnsi" w:hAnsiTheme="minorHAnsi" w:cstheme="minorHAnsi"/>
          <w:sz w:val="24"/>
          <w:szCs w:val="24"/>
        </w:rPr>
        <w:t>+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614702">
        <w:rPr>
          <w:rFonts w:asciiTheme="minorHAnsi" w:hAnsiTheme="minorHAnsi" w:cstheme="minorHAnsi"/>
          <w:sz w:val="24"/>
          <w:szCs w:val="24"/>
        </w:rPr>
        <w:t>.</w:t>
      </w:r>
    </w:p>
    <w:p w14:paraId="6F2070BF" w14:textId="5B9A843E" w:rsidR="00614702" w:rsidRDefault="00614702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C419ED">
        <w:rPr>
          <w:rFonts w:asciiTheme="minorHAnsi" w:hAnsiTheme="minorHAnsi" w:cstheme="minorHAnsi"/>
          <w:sz w:val="24"/>
          <w:szCs w:val="24"/>
          <w:lang w:val="en-US"/>
        </w:rPr>
        <w:t>Cutting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farmer</w:t>
      </w:r>
      <w:r w:rsidR="00834186" w:rsidRPr="00834186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receives</w:t>
      </w:r>
      <w:r>
        <w:rPr>
          <w:rFonts w:asciiTheme="minorHAnsi" w:hAnsiTheme="minorHAnsi" w:cstheme="minorHAnsi"/>
          <w:sz w:val="24"/>
          <w:szCs w:val="24"/>
        </w:rPr>
        <w:t xml:space="preserve"> 2 </w:t>
      </w:r>
      <w:r w:rsidR="00834186">
        <w:rPr>
          <w:rFonts w:asciiTheme="minorHAnsi" w:hAnsiTheme="minorHAnsi" w:cstheme="minorHAnsi"/>
          <w:sz w:val="24"/>
          <w:szCs w:val="24"/>
          <w:lang w:val="en-US"/>
        </w:rPr>
        <w:t>numbers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 w:rsidR="00834186"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Due</w:t>
      </w:r>
      <w:r w:rsidR="00C94319" w:rsidRPr="00C94319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C94319" w:rsidRPr="00C94319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some</w:t>
      </w:r>
      <w:r w:rsidR="00C94319" w:rsidRPr="00C94319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virus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C94319" w:rsidRPr="00C94319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farmer</w:t>
      </w:r>
      <w:r w:rsidR="00C94319" w:rsidRPr="00C94319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needs</w:t>
      </w:r>
      <w:r w:rsidR="00C94319" w:rsidRPr="00C94319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C94319" w:rsidRPr="00C94319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cut</w:t>
      </w:r>
      <w:r w:rsidR="00D01CE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all</w:t>
      </w:r>
      <w:r w:rsidR="00C94319" w:rsidRPr="00C94319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trees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="00C94319" w:rsidRPr="00C94319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which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A829DD" w:rsidRPr="00614702">
        <w:rPr>
          <w:rFonts w:asciiTheme="minorHAnsi" w:hAnsiTheme="minorHAnsi" w:cstheme="minorHAnsi"/>
          <w:sz w:val="24"/>
          <w:szCs w:val="24"/>
        </w:rPr>
        <w:t xml:space="preserve"> ≤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A829D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A829DD" w:rsidRPr="00614702">
        <w:rPr>
          <w:rFonts w:asciiTheme="minorHAnsi" w:hAnsiTheme="minorHAnsi" w:cstheme="minorHAnsi"/>
          <w:sz w:val="24"/>
          <w:szCs w:val="24"/>
        </w:rPr>
        <w:t xml:space="preserve"> </w:t>
      </w:r>
      <w:r w:rsidR="00A829DD">
        <w:rPr>
          <w:rFonts w:asciiTheme="minorHAnsi" w:hAnsiTheme="minorHAnsi" w:cstheme="minorHAnsi"/>
          <w:sz w:val="24"/>
          <w:szCs w:val="24"/>
        </w:rPr>
        <w:t xml:space="preserve">≤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.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>Their positions remain forever empty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4B12E9">
        <w:rPr>
          <w:rFonts w:asciiTheme="minorHAnsi" w:hAnsiTheme="minorHAnsi" w:cstheme="minorHAnsi"/>
          <w:sz w:val="24"/>
          <w:szCs w:val="24"/>
          <w:lang w:val="en-US"/>
        </w:rPr>
        <w:t>these</w:t>
      </w:r>
      <w:r w:rsidR="00C94319">
        <w:rPr>
          <w:rFonts w:asciiTheme="minorHAnsi" w:hAnsiTheme="minorHAnsi" w:cstheme="minorHAnsi"/>
          <w:sz w:val="24"/>
          <w:szCs w:val="24"/>
          <w:lang w:val="en-US"/>
        </w:rPr>
        <w:t xml:space="preserve"> trees are no longer part of the questions</w:t>
      </w:r>
      <w:r w:rsidR="00A829DD">
        <w:rPr>
          <w:rFonts w:asciiTheme="minorHAnsi" w:hAnsiTheme="minorHAnsi" w:cstheme="minorHAnsi"/>
          <w:sz w:val="24"/>
          <w:szCs w:val="24"/>
        </w:rPr>
        <w:t>.</w:t>
      </w:r>
    </w:p>
    <w:p w14:paraId="03DC9708" w14:textId="0C908775" w:rsidR="00A829DD" w:rsidRDefault="00C94319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C943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farmer</w:t>
      </w:r>
      <w:r w:rsidRPr="00C943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also</w:t>
      </w:r>
      <w:r w:rsidRPr="00C943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knows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that</w:t>
      </w:r>
      <w:r w:rsidRPr="00C943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no</w:t>
      </w:r>
      <w:r w:rsidRPr="00C943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tree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would ever have the same height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as another</w:t>
      </w:r>
      <w:r w:rsidR="00A829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even if the</w:t>
      </w:r>
      <w:r w:rsidR="00E927D9">
        <w:rPr>
          <w:rFonts w:asciiTheme="minorHAnsi" w:hAnsiTheme="minorHAnsi" w:cstheme="minorHAnsi"/>
          <w:sz w:val="24"/>
          <w:szCs w:val="24"/>
          <w:lang w:val="en-US"/>
        </w:rPr>
        <w:t xml:space="preserve"> other one has already been cut</w:t>
      </w:r>
      <w:r w:rsidR="00A829DD">
        <w:rPr>
          <w:rFonts w:asciiTheme="minorHAnsi" w:hAnsiTheme="minorHAnsi" w:cstheme="minorHAnsi"/>
          <w:sz w:val="24"/>
          <w:szCs w:val="24"/>
        </w:rPr>
        <w:t>.</w:t>
      </w:r>
    </w:p>
    <w:p w14:paraId="442DF6C1" w14:textId="748E67F6" w:rsidR="00C94319" w:rsidRPr="00A829DD" w:rsidRDefault="00C94319" w:rsidP="00C94319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farmer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busy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right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now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asks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you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write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C24F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program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which receives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A829D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the heights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A829DD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A829DD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A829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A829D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Pr="00A829D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A829DD">
        <w:rPr>
          <w:rFonts w:asciiTheme="minorHAnsi" w:hAnsiTheme="minorHAnsi" w:cstheme="minorHAnsi"/>
          <w:sz w:val="24"/>
          <w:szCs w:val="24"/>
        </w:rPr>
        <w:t xml:space="preserve">. ,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Pr="00A829DD">
        <w:rPr>
          <w:rFonts w:asciiTheme="minorHAnsi" w:hAnsiTheme="minorHAnsi" w:cstheme="minorHAnsi"/>
          <w:sz w:val="24"/>
          <w:szCs w:val="24"/>
        </w:rPr>
        <w:t xml:space="preserve"> ,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A829D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A829D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commands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and answers every command</w:t>
      </w:r>
      <w:r w:rsidR="00A90DD2">
        <w:rPr>
          <w:rFonts w:asciiTheme="minorHAnsi" w:hAnsiTheme="minorHAnsi" w:cstheme="minorHAnsi"/>
          <w:sz w:val="24"/>
          <w:szCs w:val="24"/>
          <w:lang w:val="en-US"/>
        </w:rPr>
        <w:t>, which is a</w:t>
      </w:r>
      <w:r w:rsidR="00A90DD2" w:rsidRPr="00A90DD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90DD2">
        <w:rPr>
          <w:rFonts w:asciiTheme="minorHAnsi" w:hAnsiTheme="minorHAnsi" w:cstheme="minorHAnsi"/>
          <w:sz w:val="24"/>
          <w:szCs w:val="24"/>
          <w:lang w:val="en-US"/>
        </w:rPr>
        <w:t>Question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E959A8" w14:textId="7D50EE33" w:rsidR="7027FC5C" w:rsidRPr="002615A4" w:rsidRDefault="002615A4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40DDDCD3" w14:textId="0B9872EA" w:rsidR="00853C12" w:rsidRPr="00F766D3" w:rsidRDefault="002615A4" w:rsidP="0078439E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first line of the file</w:t>
      </w:r>
      <w:r w:rsidR="7027FC5C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761EB">
        <w:rPr>
          <w:rFonts w:asciiTheme="minorHAnsi" w:hAnsiTheme="minorHAnsi" w:cstheme="minorHAnsi"/>
          <w:b/>
          <w:bCs/>
          <w:sz w:val="24"/>
          <w:szCs w:val="24"/>
          <w:lang w:val="en-US"/>
        </w:rPr>
        <w:t>treefarm</w:t>
      </w:r>
      <w:proofErr w:type="spellEnd"/>
      <w:r w:rsidR="7027FC5C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7027FC5C"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 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amount of trees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6820450D" w14:textId="5EA51678" w:rsidR="7027FC5C" w:rsidRDefault="002615A4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="00775016">
        <w:rPr>
          <w:rFonts w:asciiTheme="minorHAnsi" w:hAnsiTheme="minorHAnsi" w:cstheme="minorHAnsi"/>
          <w:sz w:val="24"/>
          <w:szCs w:val="24"/>
        </w:rPr>
        <w:t xml:space="preserve">: </w:t>
      </w:r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 xml:space="preserve">3 </w:t>
      </w:r>
      <w:r w:rsidR="00775016">
        <w:rPr>
          <w:rFonts w:asciiTheme="minorHAnsi" w:hAnsiTheme="minorHAnsi" w:cstheme="minorHAnsi"/>
          <w:sz w:val="24"/>
          <w:szCs w:val="24"/>
        </w:rPr>
        <w:t>…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.. </w:t>
      </w:r>
      <w:proofErr w:type="spellStart"/>
      <w:proofErr w:type="gramStart"/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-1</w:t>
      </w:r>
      <w:proofErr w:type="gramEnd"/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proofErr w:type="spellStart"/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</w:rPr>
        <w:t xml:space="preserve"> , </w:t>
      </w:r>
      <w:r>
        <w:rPr>
          <w:rFonts w:asciiTheme="minorHAnsi" w:hAnsiTheme="minorHAnsi" w:cstheme="minorHAnsi"/>
          <w:sz w:val="24"/>
          <w:szCs w:val="24"/>
          <w:lang w:val="en-US"/>
        </w:rPr>
        <w:t>showing the heights of the first n trees</w:t>
      </w:r>
      <w:r w:rsidR="00775016">
        <w:rPr>
          <w:rFonts w:asciiTheme="minorHAnsi" w:hAnsiTheme="minorHAnsi" w:cstheme="minorHAnsi"/>
          <w:sz w:val="24"/>
          <w:szCs w:val="24"/>
        </w:rPr>
        <w:t>.</w:t>
      </w:r>
    </w:p>
    <w:p w14:paraId="517A5113" w14:textId="30F7E972" w:rsidR="0078439E" w:rsidRDefault="002615A4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next line contains</w:t>
      </w:r>
      <w:r w:rsidR="00CA65A8">
        <w:rPr>
          <w:rFonts w:asciiTheme="minorHAnsi" w:hAnsiTheme="minorHAnsi" w:cstheme="minorHAnsi"/>
          <w:sz w:val="24"/>
          <w:szCs w:val="24"/>
        </w:rPr>
        <w:t xml:space="preserve"> </w:t>
      </w:r>
      <w:r w:rsidR="00CA65A8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CA65A8" w:rsidRPr="00CA65A8">
        <w:rPr>
          <w:rFonts w:asciiTheme="minorHAnsi" w:hAnsiTheme="minorHAnsi" w:cstheme="minorHAnsi"/>
          <w:sz w:val="24"/>
          <w:szCs w:val="24"/>
        </w:rPr>
        <w:t xml:space="preserve"> </w:t>
      </w:r>
      <w:r w:rsidR="00CA65A8">
        <w:rPr>
          <w:rFonts w:asciiTheme="minorHAnsi" w:hAnsiTheme="minorHAnsi" w:cstheme="minorHAnsi"/>
          <w:sz w:val="24"/>
          <w:szCs w:val="24"/>
        </w:rPr>
        <w:t>–</w:t>
      </w:r>
      <w:r w:rsidR="00CA65A8" w:rsidRPr="00CA65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amount of commands</w:t>
      </w:r>
      <w:r w:rsidR="00CA65A8">
        <w:rPr>
          <w:rFonts w:asciiTheme="minorHAnsi" w:hAnsiTheme="minorHAnsi" w:cstheme="minorHAnsi"/>
          <w:sz w:val="24"/>
          <w:szCs w:val="24"/>
        </w:rPr>
        <w:t>.</w:t>
      </w:r>
    </w:p>
    <w:p w14:paraId="22FE1CDE" w14:textId="1A4C7086" w:rsidR="00CA65A8" w:rsidRDefault="002615A4" w:rsidP="00CA65A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 w:rsidR="001952FF">
        <w:rPr>
          <w:rFonts w:asciiTheme="minorHAnsi" w:hAnsiTheme="minorHAnsi" w:cstheme="minorHAnsi"/>
          <w:sz w:val="24"/>
          <w:szCs w:val="24"/>
          <w:lang w:val="en-US"/>
        </w:rPr>
        <w:t xml:space="preserve">q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="00CA65A8">
        <w:rPr>
          <w:rFonts w:asciiTheme="minorHAnsi" w:hAnsiTheme="minorHAnsi" w:cstheme="minorHAnsi"/>
          <w:sz w:val="24"/>
          <w:szCs w:val="24"/>
        </w:rPr>
        <w:t xml:space="preserve"> </w:t>
      </w:r>
      <w:r w:rsidR="00E75619">
        <w:rPr>
          <w:rFonts w:asciiTheme="minorHAnsi" w:hAnsiTheme="minorHAnsi" w:cstheme="minorHAnsi"/>
          <w:sz w:val="24"/>
          <w:szCs w:val="24"/>
          <w:lang w:val="en-US"/>
        </w:rPr>
        <w:t xml:space="preserve">contain </w:t>
      </w:r>
      <w:r w:rsidR="00E8101C">
        <w:rPr>
          <w:rFonts w:asciiTheme="minorHAnsi" w:hAnsiTheme="minorHAnsi" w:cstheme="minorHAnsi"/>
          <w:sz w:val="24"/>
          <w:szCs w:val="24"/>
          <w:lang w:val="en-US"/>
        </w:rPr>
        <w:t>a command</w:t>
      </w:r>
      <w:r w:rsidR="00E75619">
        <w:rPr>
          <w:rFonts w:asciiTheme="minorHAnsi" w:hAnsiTheme="minorHAnsi" w:cstheme="minorHAnsi"/>
          <w:sz w:val="24"/>
          <w:szCs w:val="24"/>
          <w:lang w:val="en-US"/>
        </w:rPr>
        <w:t xml:space="preserve"> of </w:t>
      </w:r>
      <w:r w:rsidR="00E8101C">
        <w:rPr>
          <w:rFonts w:asciiTheme="minorHAnsi" w:hAnsiTheme="minorHAnsi" w:cstheme="minorHAnsi"/>
          <w:sz w:val="24"/>
          <w:szCs w:val="24"/>
          <w:lang w:val="en-US"/>
        </w:rPr>
        <w:t xml:space="preserve">one of these </w:t>
      </w:r>
      <w:r w:rsidR="00E75619">
        <w:rPr>
          <w:rFonts w:asciiTheme="minorHAnsi" w:hAnsiTheme="minorHAnsi" w:cstheme="minorHAnsi"/>
          <w:sz w:val="24"/>
          <w:szCs w:val="24"/>
          <w:lang w:val="en-US"/>
        </w:rPr>
        <w:t>3 typ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CA65A8">
        <w:rPr>
          <w:rFonts w:asciiTheme="minorHAnsi" w:hAnsiTheme="minorHAnsi" w:cstheme="minorHAnsi"/>
          <w:sz w:val="24"/>
          <w:szCs w:val="24"/>
        </w:rPr>
        <w:t>:</w:t>
      </w:r>
    </w:p>
    <w:p w14:paraId="5083181D" w14:textId="1581CDF1" w:rsidR="00CA65A8" w:rsidRPr="00CA65A8" w:rsidRDefault="00CA65A8" w:rsidP="00A30BA7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65A8"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CA65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CA65A8">
        <w:rPr>
          <w:rFonts w:asciiTheme="minorHAnsi" w:hAnsiTheme="minorHAnsi" w:cstheme="minorHAnsi"/>
          <w:sz w:val="24"/>
          <w:szCs w:val="24"/>
        </w:rPr>
        <w:t xml:space="preserve"> : </w:t>
      </w:r>
      <w:r w:rsidR="002615A4">
        <w:rPr>
          <w:rFonts w:asciiTheme="minorHAnsi" w:hAnsiTheme="minorHAnsi" w:cstheme="minorHAnsi"/>
          <w:sz w:val="24"/>
          <w:szCs w:val="24"/>
          <w:lang w:val="en-US"/>
        </w:rPr>
        <w:t>Question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CA65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15A4">
        <w:rPr>
          <w:rFonts w:asciiTheme="minorHAnsi" w:hAnsiTheme="minorHAnsi" w:cstheme="minorHAnsi"/>
          <w:sz w:val="24"/>
          <w:szCs w:val="24"/>
        </w:rPr>
        <w:t>and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CA65A8">
        <w:rPr>
          <w:rFonts w:asciiTheme="minorHAnsi" w:hAnsiTheme="minorHAnsi" w:cstheme="minorHAnsi"/>
          <w:sz w:val="24"/>
          <w:szCs w:val="24"/>
        </w:rPr>
        <w:t>.</w:t>
      </w:r>
    </w:p>
    <w:p w14:paraId="69A13746" w14:textId="2FC64B4D" w:rsidR="00CA65A8" w:rsidRPr="00CA65A8" w:rsidRDefault="00CA65A8" w:rsidP="00A30BA7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65A8">
        <w:rPr>
          <w:rFonts w:asciiTheme="minorHAnsi" w:hAnsiTheme="minorHAnsi" w:cstheme="minorHAnsi"/>
          <w:sz w:val="24"/>
          <w:szCs w:val="24"/>
        </w:rPr>
        <w:t xml:space="preserve">2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new</w:t>
      </w:r>
      <w:r w:rsidR="00062CD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q</w:t>
      </w:r>
      <w:proofErr w:type="spellEnd"/>
      <w:r w:rsidRPr="00CA65A8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CA65A8">
        <w:rPr>
          <w:rFonts w:asciiTheme="minorHAnsi" w:hAnsiTheme="minorHAnsi" w:cstheme="minorHAnsi"/>
          <w:sz w:val="24"/>
          <w:szCs w:val="24"/>
        </w:rPr>
        <w:t xml:space="preserve">: </w:t>
      </w:r>
      <w:r w:rsidR="002615A4">
        <w:rPr>
          <w:rFonts w:asciiTheme="minorHAnsi" w:hAnsiTheme="minorHAnsi" w:cstheme="minorHAnsi"/>
          <w:sz w:val="24"/>
          <w:szCs w:val="24"/>
          <w:lang w:val="en-US"/>
        </w:rPr>
        <w:t>Planting tree of height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newq</w:t>
      </w:r>
      <w:proofErr w:type="spellEnd"/>
      <w:r w:rsidRPr="00CA65A8">
        <w:rPr>
          <w:rFonts w:asciiTheme="minorHAnsi" w:hAnsiTheme="minorHAnsi" w:cstheme="minorHAnsi"/>
          <w:sz w:val="24"/>
          <w:szCs w:val="24"/>
        </w:rPr>
        <w:t>.</w:t>
      </w:r>
    </w:p>
    <w:p w14:paraId="58B360BE" w14:textId="4DCED944" w:rsidR="00CA65A8" w:rsidRPr="00410D6C" w:rsidRDefault="00CA65A8" w:rsidP="00A30BA7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D6C">
        <w:rPr>
          <w:rFonts w:asciiTheme="minorHAnsi" w:hAnsiTheme="minorHAnsi" w:cstheme="minorHAnsi"/>
          <w:sz w:val="24"/>
          <w:szCs w:val="24"/>
        </w:rPr>
        <w:t xml:space="preserve">3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410D6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410D6C">
        <w:rPr>
          <w:rFonts w:asciiTheme="minorHAnsi" w:hAnsiTheme="minorHAnsi" w:cstheme="minorHAnsi"/>
          <w:sz w:val="24"/>
          <w:szCs w:val="24"/>
        </w:rPr>
        <w:t xml:space="preserve"> : </w:t>
      </w:r>
      <w:r w:rsidR="00554337">
        <w:rPr>
          <w:rFonts w:asciiTheme="minorHAnsi" w:hAnsiTheme="minorHAnsi" w:cstheme="minorHAnsi"/>
          <w:sz w:val="24"/>
          <w:szCs w:val="24"/>
          <w:lang w:val="en-US"/>
        </w:rPr>
        <w:t>Cutting</w:t>
      </w:r>
      <w:r w:rsidR="002615A4">
        <w:rPr>
          <w:rFonts w:asciiTheme="minorHAnsi" w:hAnsiTheme="minorHAnsi" w:cstheme="minorHAnsi"/>
          <w:sz w:val="24"/>
          <w:szCs w:val="24"/>
          <w:lang w:val="en-US"/>
        </w:rPr>
        <w:t xml:space="preserve"> for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410D6C">
        <w:rPr>
          <w:rFonts w:asciiTheme="minorHAnsi" w:hAnsiTheme="minorHAnsi" w:cstheme="minorHAnsi"/>
          <w:sz w:val="24"/>
          <w:szCs w:val="24"/>
        </w:rPr>
        <w:t xml:space="preserve"> </w:t>
      </w:r>
      <w:r w:rsidR="002615A4"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410D6C">
        <w:rPr>
          <w:rFonts w:asciiTheme="minorHAnsi" w:hAnsiTheme="minorHAnsi" w:cstheme="minorHAnsi"/>
          <w:sz w:val="24"/>
          <w:szCs w:val="24"/>
        </w:rPr>
        <w:t>.</w:t>
      </w:r>
    </w:p>
    <w:p w14:paraId="546C4743" w14:textId="3D72D966" w:rsidR="22F9DFF0" w:rsidRPr="002615A4" w:rsidRDefault="002615A4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BE82A48" w14:textId="7F9D72C2" w:rsidR="00853C12" w:rsidRDefault="002615A4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761EB">
        <w:rPr>
          <w:rFonts w:asciiTheme="minorHAnsi" w:hAnsiTheme="minorHAnsi" w:cstheme="minorHAnsi"/>
          <w:b/>
          <w:bCs/>
          <w:sz w:val="24"/>
          <w:szCs w:val="24"/>
          <w:lang w:val="en-US"/>
        </w:rPr>
        <w:t>treefarm</w:t>
      </w:r>
      <w:proofErr w:type="spellEnd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should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as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many</w:t>
      </w:r>
      <w:r w:rsidRPr="002615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="00CA65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as there </w:t>
      </w:r>
      <w:r w:rsidR="0029260F">
        <w:rPr>
          <w:rFonts w:asciiTheme="minorHAnsi" w:hAnsiTheme="minorHAnsi" w:cstheme="minorHAnsi"/>
          <w:sz w:val="24"/>
          <w:szCs w:val="24"/>
          <w:lang w:val="en-US"/>
        </w:rPr>
        <w:t>are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A1440">
        <w:rPr>
          <w:rFonts w:asciiTheme="minorHAnsi" w:hAnsiTheme="minorHAnsi" w:cstheme="minorHAnsi"/>
          <w:sz w:val="24"/>
          <w:szCs w:val="24"/>
          <w:lang w:val="en-US"/>
        </w:rPr>
        <w:t>Q</w:t>
      </w:r>
      <w:r>
        <w:rPr>
          <w:rFonts w:asciiTheme="minorHAnsi" w:hAnsiTheme="minorHAnsi" w:cstheme="minorHAnsi"/>
          <w:sz w:val="24"/>
          <w:szCs w:val="24"/>
          <w:lang w:val="en-US"/>
        </w:rPr>
        <w:t>uestions</w:t>
      </w:r>
      <w:r w:rsidR="00CA65A8">
        <w:rPr>
          <w:rFonts w:asciiTheme="minorHAnsi" w:hAnsiTheme="minorHAnsi" w:cstheme="minorHAnsi"/>
          <w:sz w:val="24"/>
          <w:szCs w:val="24"/>
        </w:rPr>
        <w:t xml:space="preserve"> –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every line should contain two numbers, answering the question</w:t>
      </w:r>
      <w:r w:rsidR="00CA65A8">
        <w:rPr>
          <w:rFonts w:asciiTheme="minorHAnsi" w:hAnsiTheme="minorHAnsi" w:cstheme="minorHAnsi"/>
          <w:sz w:val="24"/>
          <w:szCs w:val="24"/>
        </w:rPr>
        <w:t>.</w:t>
      </w:r>
    </w:p>
    <w:p w14:paraId="18F526BA" w14:textId="77777777" w:rsidR="00CA65A8" w:rsidRDefault="00CA65A8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E6D3836" w14:textId="28FD4FEC" w:rsidR="61843241" w:rsidRPr="00E24D6B" w:rsidRDefault="00E24D6B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lastRenderedPageBreak/>
        <w:t>Constraints</w:t>
      </w:r>
    </w:p>
    <w:p w14:paraId="59000F90" w14:textId="04EA0198" w:rsidR="2C8D18D1" w:rsidRPr="00853C12" w:rsidRDefault="0099251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1≤n , q≤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4AECD17A" w14:textId="7A624F4A" w:rsidR="00CA65A8" w:rsidRPr="00CA65A8" w:rsidRDefault="00031BC4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 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newq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, l , r≤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18</m:t>
              </m:r>
            </m:sup>
          </m:sSup>
        </m:oMath>
      </m:oMathPara>
    </w:p>
    <w:p w14:paraId="462ECCB2" w14:textId="535D4BA9" w:rsidR="00D613D3" w:rsidRPr="00CA65A8" w:rsidRDefault="00E471AF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 xml:space="preserve"> ≠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≠…≠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≠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newq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02C7A32B" w14:textId="72CBABA9" w:rsidR="4A732DE9" w:rsidRPr="00714C9E" w:rsidRDefault="000C2A2F" w:rsidP="00CA65A8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031BC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CA65A8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sec. </w:t>
      </w:r>
    </w:p>
    <w:p w14:paraId="415C1804" w14:textId="1369EEFA" w:rsidR="002E4B21" w:rsidRDefault="000C2A2F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031BC4" w:rsidRPr="00553AB1">
        <w:rPr>
          <w:rFonts w:asciiTheme="minorHAnsi" w:eastAsia="Calibri" w:hAnsiTheme="minorHAnsi" w:cstheme="minorHAnsi"/>
          <w:b/>
          <w:bCs/>
          <w:sz w:val="24"/>
          <w:szCs w:val="24"/>
        </w:rPr>
        <w:t>256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MB.</w:t>
      </w:r>
    </w:p>
    <w:p w14:paraId="1C355DCE" w14:textId="1DB97813" w:rsidR="4A732DE9" w:rsidRPr="000C2A2F" w:rsidRDefault="00686C04" w:rsidP="00CA65A8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val="en-US" w:eastAsia="bg-BG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64AD379F" w:rsidR="452CAE92" w:rsidRPr="00714C9E" w:rsidRDefault="000C2A2F" w:rsidP="00CA65A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CA65A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treefarm</w:t>
            </w:r>
            <w:proofErr w:type="spellEnd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2A0FBF1" w14:textId="2D0B12E2" w:rsidR="452CAE92" w:rsidRPr="00714C9E" w:rsidRDefault="000C2A2F" w:rsidP="00CA65A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CA65A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treefarm</w:t>
            </w:r>
            <w:proofErr w:type="spellEnd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5CC917D0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29A374DC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6 3 9 10 12 8</w:t>
            </w:r>
          </w:p>
          <w:p w14:paraId="7EC6DDC8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2E3734E6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1 2 8</w:t>
            </w:r>
          </w:p>
          <w:p w14:paraId="16F51D1F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2 7</w:t>
            </w:r>
          </w:p>
          <w:p w14:paraId="546ADF44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1 2 8</w:t>
            </w:r>
          </w:p>
          <w:p w14:paraId="2304059A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3 1 9</w:t>
            </w:r>
          </w:p>
          <w:p w14:paraId="6F95EB29" w14:textId="6C57ACE0" w:rsidR="00A5617D" w:rsidRPr="00992516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1 1 15</w:t>
            </w:r>
          </w:p>
        </w:tc>
        <w:tc>
          <w:tcPr>
            <w:tcW w:w="4515" w:type="dxa"/>
          </w:tcPr>
          <w:p w14:paraId="65A9266B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2 5</w:t>
            </w:r>
          </w:p>
          <w:p w14:paraId="2533D4C1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1 1</w:t>
            </w:r>
          </w:p>
          <w:p w14:paraId="31861834" w14:textId="5075A995" w:rsidR="00D613D3" w:rsidRPr="00CA65A8" w:rsidRDefault="00CA65A8" w:rsidP="00CA65A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2 1</w:t>
            </w:r>
          </w:p>
        </w:tc>
      </w:tr>
    </w:tbl>
    <w:p w14:paraId="30783BA4" w14:textId="6AD66976" w:rsidR="00CA65A8" w:rsidRPr="00A0528C" w:rsidRDefault="00A0528C" w:rsidP="00CA65A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explanation</w:t>
      </w:r>
    </w:p>
    <w:p w14:paraId="0F94DE38" w14:textId="2BEF87D3" w:rsidR="00CA65A8" w:rsidRDefault="00CC1D99" w:rsidP="00CA65A8">
      <w:pPr>
        <w:spacing w:beforeLines="60" w:before="144" w:afterLines="60" w:after="144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t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rees with heights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6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 </w:t>
      </w:r>
      <w:proofErr w:type="spellStart"/>
      <w:r w:rsidR="00A0528C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proofErr w:type="spellEnd"/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8 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are between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l=2 and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r=8. 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Those with heights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6 an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d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8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have the minimum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difference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2. 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difference in their positions is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6-1 = 5.</w:t>
      </w:r>
    </w:p>
    <w:p w14:paraId="2BC55F93" w14:textId="0702DCC9" w:rsidR="00CA65A8" w:rsidRDefault="00A0528C" w:rsidP="00CA65A8">
      <w:pPr>
        <w:spacing w:beforeLines="60" w:before="144" w:afterLines="60" w:after="144" w:line="240" w:lineRule="auto"/>
        <w:jc w:val="both"/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After planting the new tree the farm looks like this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>: 6 3 9 10 12 8 7</w:t>
      </w:r>
    </w:p>
    <w:p w14:paraId="75FF6245" w14:textId="47C22437" w:rsidR="00CA65A8" w:rsidRPr="00CA65A8" w:rsidRDefault="00A0528C" w:rsidP="00CA65A8">
      <w:pPr>
        <w:spacing w:beforeLines="60" w:before="144" w:afterLines="60" w:after="144" w:line="240" w:lineRule="auto"/>
        <w:jc w:val="both"/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Now between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l=2 and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r=8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are the trees with heights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6, 3, 8 и 7.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A052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C07B0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minimum</w:t>
      </w:r>
      <w:r w:rsidRPr="00A052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difference is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 and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F019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is between the t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rees of heights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6 and 7, or 7 and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8.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Those with a smaller difference in positions are with heights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7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8</w:t>
      </w:r>
      <w:r w:rsidR="004F01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they are next to each other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FA1A68E" w14:textId="46A8C01F" w:rsidR="00CA65A8" w:rsidRDefault="00567B6A" w:rsidP="00CA65A8">
      <w:pPr>
        <w:spacing w:beforeLines="60" w:before="144" w:afterLines="60" w:after="144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After all cutting</w:t>
      </w:r>
      <w:r w:rsidR="00A05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the farm looks like this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_ _ _ 10 12 _ </w:t>
      </w:r>
      <w:proofErr w:type="gramStart"/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>_ ,</w:t>
      </w:r>
      <w:proofErr w:type="gramEnd"/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F67F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where with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 </w:t>
      </w:r>
      <w:r w:rsidR="006F67F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are marked the cut trees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718C147" w14:textId="7356598B" w:rsidR="0094021A" w:rsidRPr="00CA65A8" w:rsidRDefault="00735792" w:rsidP="00CA65A8">
      <w:pPr>
        <w:spacing w:beforeLines="60" w:before="144" w:afterLines="60" w:after="144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Now</w:t>
      </w:r>
      <w:r w:rsidRPr="007357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between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l=1 and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r=15 </w:t>
      </w:r>
      <w:r w:rsidR="00CC2AA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are only the t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rees with heights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10 and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12, </w:t>
      </w:r>
      <w:r w:rsidR="00CC2AA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all others have been cut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2605B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Their</w:t>
      </w:r>
      <w:r w:rsidR="002605B3" w:rsidRPr="002605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605B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difference</w:t>
      </w:r>
      <w:r w:rsidR="002605B3" w:rsidRPr="002605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605B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is</w:t>
      </w:r>
      <w:r w:rsidR="002605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12-10 = 2 </w:t>
      </w:r>
      <w:r w:rsidR="002605B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and their difference in positions is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1, </w:t>
      </w:r>
      <w:r w:rsidR="002605B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becau</w:t>
      </w:r>
      <w:bookmarkStart w:id="0" w:name="_GoBack"/>
      <w:bookmarkEnd w:id="0"/>
      <w:r w:rsidR="002605B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se they’re next to each other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sectPr w:rsidR="0094021A" w:rsidRPr="00CA65A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C964E" w14:textId="77777777" w:rsidR="00E471AF" w:rsidRDefault="00E471AF">
      <w:pPr>
        <w:spacing w:after="0" w:line="240" w:lineRule="auto"/>
      </w:pPr>
      <w:r>
        <w:separator/>
      </w:r>
    </w:p>
  </w:endnote>
  <w:endnote w:type="continuationSeparator" w:id="0">
    <w:p w14:paraId="46F8B52D" w14:textId="77777777" w:rsidR="00E471AF" w:rsidRDefault="00E471AF">
      <w:pPr>
        <w:spacing w:after="0" w:line="240" w:lineRule="auto"/>
      </w:pPr>
      <w:r>
        <w:continuationSeparator/>
      </w:r>
    </w:p>
  </w:endnote>
  <w:endnote w:type="continuationNotice" w:id="1">
    <w:p w14:paraId="398170F1" w14:textId="77777777" w:rsidR="00E471AF" w:rsidRDefault="00E47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7B7DD" w14:textId="77777777" w:rsidR="00E471AF" w:rsidRDefault="00E471AF">
      <w:pPr>
        <w:spacing w:after="0" w:line="240" w:lineRule="auto"/>
      </w:pPr>
      <w:r>
        <w:separator/>
      </w:r>
    </w:p>
  </w:footnote>
  <w:footnote w:type="continuationSeparator" w:id="0">
    <w:p w14:paraId="584796FE" w14:textId="77777777" w:rsidR="00E471AF" w:rsidRDefault="00E471AF">
      <w:pPr>
        <w:spacing w:after="0" w:line="240" w:lineRule="auto"/>
      </w:pPr>
      <w:r>
        <w:continuationSeparator/>
      </w:r>
    </w:p>
  </w:footnote>
  <w:footnote w:type="continuationNotice" w:id="1">
    <w:p w14:paraId="1FCEABBE" w14:textId="77777777" w:rsidR="00E471AF" w:rsidRDefault="00E47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58D130F6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9761EB">
      <w:rPr>
        <w:color w:val="505094"/>
        <w:sz w:val="72"/>
        <w:szCs w:val="72"/>
        <w:lang w:val="en-US"/>
      </w:rPr>
      <w:t>Treefarm</w:t>
    </w:r>
    <w:proofErr w:type="spellEnd"/>
    <w:r>
      <w:rPr>
        <w:color w:val="505094"/>
        <w:sz w:val="72"/>
        <w:szCs w:val="72"/>
        <w:lang w:val="en-US"/>
      </w:rPr>
      <w:tab/>
    </w:r>
  </w:p>
  <w:p w14:paraId="550E6E3B" w14:textId="6F9C6EC1" w:rsidR="00F050C3" w:rsidRPr="00AE07B7" w:rsidRDefault="00F050C3" w:rsidP="00F050C3">
    <w:pPr>
      <w:pStyle w:val="Standard"/>
      <w:rPr>
        <w:lang w:val="en-US"/>
      </w:rPr>
    </w:pPr>
    <w:r>
      <w:rPr>
        <w:lang w:val="en-US"/>
      </w:rPr>
      <w:t>2023/2024</w:t>
    </w:r>
    <w:r w:rsidR="00AE07B7">
      <w:rPr>
        <w:lang w:val="en-US"/>
      </w:rPr>
      <w:t xml:space="preserve"> SEASON</w:t>
    </w:r>
    <w:r>
      <w:t xml:space="preserve"> – </w:t>
    </w:r>
    <w:r w:rsidR="00AE07B7">
      <w:rPr>
        <w:lang w:val="en-US"/>
      </w:rPr>
      <w:t>SECOND ROUND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5E48"/>
    <w:multiLevelType w:val="hybridMultilevel"/>
    <w:tmpl w:val="7EC2388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6F4A9C"/>
    <w:multiLevelType w:val="hybridMultilevel"/>
    <w:tmpl w:val="39109996"/>
    <w:lvl w:ilvl="0" w:tplc="36B2C2D0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31BC4"/>
    <w:rsid w:val="0005776F"/>
    <w:rsid w:val="00062CDF"/>
    <w:rsid w:val="00067560"/>
    <w:rsid w:val="00076F6C"/>
    <w:rsid w:val="00082B0E"/>
    <w:rsid w:val="000C07B0"/>
    <w:rsid w:val="000C2A2F"/>
    <w:rsid w:val="000C7FBA"/>
    <w:rsid w:val="00116F7D"/>
    <w:rsid w:val="00130517"/>
    <w:rsid w:val="00151127"/>
    <w:rsid w:val="001952FF"/>
    <w:rsid w:val="001A5C2D"/>
    <w:rsid w:val="0020246C"/>
    <w:rsid w:val="00220C19"/>
    <w:rsid w:val="00234955"/>
    <w:rsid w:val="002605B3"/>
    <w:rsid w:val="002615A4"/>
    <w:rsid w:val="00261951"/>
    <w:rsid w:val="0029260F"/>
    <w:rsid w:val="002E40D3"/>
    <w:rsid w:val="002E4B21"/>
    <w:rsid w:val="002F33E9"/>
    <w:rsid w:val="0031040F"/>
    <w:rsid w:val="0031673F"/>
    <w:rsid w:val="00364767"/>
    <w:rsid w:val="00375705"/>
    <w:rsid w:val="003839E6"/>
    <w:rsid w:val="003C262D"/>
    <w:rsid w:val="00410D6C"/>
    <w:rsid w:val="0042271C"/>
    <w:rsid w:val="004306D4"/>
    <w:rsid w:val="00433A85"/>
    <w:rsid w:val="004827A3"/>
    <w:rsid w:val="004B12E9"/>
    <w:rsid w:val="004F0197"/>
    <w:rsid w:val="00553AB1"/>
    <w:rsid w:val="00554337"/>
    <w:rsid w:val="00567B6A"/>
    <w:rsid w:val="005D024F"/>
    <w:rsid w:val="00614702"/>
    <w:rsid w:val="00623A0F"/>
    <w:rsid w:val="0063083E"/>
    <w:rsid w:val="0067A8C7"/>
    <w:rsid w:val="00686C04"/>
    <w:rsid w:val="006943E9"/>
    <w:rsid w:val="006C7CCE"/>
    <w:rsid w:val="006F67F4"/>
    <w:rsid w:val="00712C3A"/>
    <w:rsid w:val="00714C9E"/>
    <w:rsid w:val="00735792"/>
    <w:rsid w:val="00775016"/>
    <w:rsid w:val="00776392"/>
    <w:rsid w:val="0078439E"/>
    <w:rsid w:val="007C0DD7"/>
    <w:rsid w:val="008333B1"/>
    <w:rsid w:val="00834186"/>
    <w:rsid w:val="00853C12"/>
    <w:rsid w:val="008681F8"/>
    <w:rsid w:val="00882B0F"/>
    <w:rsid w:val="00902825"/>
    <w:rsid w:val="009122AF"/>
    <w:rsid w:val="00916E3A"/>
    <w:rsid w:val="00924DDC"/>
    <w:rsid w:val="0094021A"/>
    <w:rsid w:val="009761EB"/>
    <w:rsid w:val="0098E9BE"/>
    <w:rsid w:val="00992516"/>
    <w:rsid w:val="00997C83"/>
    <w:rsid w:val="009A1440"/>
    <w:rsid w:val="009A59F0"/>
    <w:rsid w:val="009C4F3C"/>
    <w:rsid w:val="009C7566"/>
    <w:rsid w:val="00A0528C"/>
    <w:rsid w:val="00A30BA7"/>
    <w:rsid w:val="00A536CF"/>
    <w:rsid w:val="00A5617D"/>
    <w:rsid w:val="00A829DD"/>
    <w:rsid w:val="00A90DD2"/>
    <w:rsid w:val="00AE07B7"/>
    <w:rsid w:val="00AE126D"/>
    <w:rsid w:val="00B24566"/>
    <w:rsid w:val="00B675E9"/>
    <w:rsid w:val="00B72361"/>
    <w:rsid w:val="00BF3EC3"/>
    <w:rsid w:val="00C3464A"/>
    <w:rsid w:val="00C419ED"/>
    <w:rsid w:val="00C7409C"/>
    <w:rsid w:val="00C94319"/>
    <w:rsid w:val="00C97404"/>
    <w:rsid w:val="00CA65A8"/>
    <w:rsid w:val="00CC1D99"/>
    <w:rsid w:val="00CC2AA3"/>
    <w:rsid w:val="00D01CEC"/>
    <w:rsid w:val="00D24AA3"/>
    <w:rsid w:val="00D25B9B"/>
    <w:rsid w:val="00D53E3B"/>
    <w:rsid w:val="00D613D3"/>
    <w:rsid w:val="00E24C82"/>
    <w:rsid w:val="00E24D6B"/>
    <w:rsid w:val="00E41FD8"/>
    <w:rsid w:val="00E4671C"/>
    <w:rsid w:val="00E471AF"/>
    <w:rsid w:val="00E61EE9"/>
    <w:rsid w:val="00E75619"/>
    <w:rsid w:val="00E76B5D"/>
    <w:rsid w:val="00E8101C"/>
    <w:rsid w:val="00E8654A"/>
    <w:rsid w:val="00E91202"/>
    <w:rsid w:val="00E927D9"/>
    <w:rsid w:val="00EC0E12"/>
    <w:rsid w:val="00F039F7"/>
    <w:rsid w:val="00F050C3"/>
    <w:rsid w:val="00F22DF8"/>
    <w:rsid w:val="00F27BA6"/>
    <w:rsid w:val="00F4596C"/>
    <w:rsid w:val="00F56406"/>
    <w:rsid w:val="00F70018"/>
    <w:rsid w:val="00F766D3"/>
    <w:rsid w:val="00F8104E"/>
    <w:rsid w:val="00F93E50"/>
    <w:rsid w:val="00FD5B7A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7289A"/>
  <w15:chartTrackingRefBased/>
  <w15:docId w15:val="{BFD2193E-BB1D-4A46-B556-20B2CFB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EB3D-00BD-4088-AB17-E4BE711D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Stefan K. Zhelyazkov</cp:lastModifiedBy>
  <cp:revision>40</cp:revision>
  <dcterms:created xsi:type="dcterms:W3CDTF">2023-11-29T20:51:00Z</dcterms:created>
  <dcterms:modified xsi:type="dcterms:W3CDTF">2023-12-13T13:57:00Z</dcterms:modified>
</cp:coreProperties>
</file>