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8" w:rsidRPr="00F818E8" w:rsidRDefault="0073095D" w:rsidP="00F818E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Задача 3</w:t>
      </w:r>
      <w:r w:rsidR="00F818E8" w:rsidRPr="00C13EE5">
        <w:rPr>
          <w:b/>
          <w:sz w:val="28"/>
          <w:szCs w:val="28"/>
        </w:rPr>
        <w:t>.</w:t>
      </w:r>
      <w:r w:rsidR="00F818E8" w:rsidRPr="00C13EE5">
        <w:rPr>
          <w:b/>
          <w:sz w:val="28"/>
          <w:szCs w:val="28"/>
          <w:lang w:val="en-US"/>
        </w:rPr>
        <w:t xml:space="preserve"> </w:t>
      </w:r>
      <w:r w:rsidR="00F818E8">
        <w:rPr>
          <w:b/>
          <w:sz w:val="28"/>
          <w:szCs w:val="28"/>
        </w:rPr>
        <w:t>Пътища</w:t>
      </w:r>
    </w:p>
    <w:p w:rsidR="00F818E8" w:rsidRDefault="00F818E8" w:rsidP="00F818E8">
      <w:pPr>
        <w:ind w:firstLine="705"/>
        <w:jc w:val="both"/>
      </w:pPr>
      <w:r>
        <w:t xml:space="preserve">Иванчо обича да пътува. За разлика от повечето хора, обаче, той обича да пътува точно </w:t>
      </w:r>
      <w:r>
        <w:rPr>
          <w:lang w:val="en-US"/>
        </w:rPr>
        <w:t xml:space="preserve">K </w:t>
      </w:r>
      <w:r>
        <w:t xml:space="preserve">часа. Затова, майка му му е възложила задача да избере маршрут за пътуване от техния град до града, в който живее баба му. Картата на Иванчо се състои от </w:t>
      </w:r>
      <w:r>
        <w:rPr>
          <w:lang w:val="en-US"/>
        </w:rPr>
        <w:t xml:space="preserve">N </w:t>
      </w:r>
      <w:r>
        <w:t xml:space="preserve">града и </w:t>
      </w:r>
      <w:r>
        <w:rPr>
          <w:lang w:val="en-US"/>
        </w:rPr>
        <w:t>M</w:t>
      </w:r>
      <w:r w:rsidR="000433AB">
        <w:t xml:space="preserve"> двупосочни</w:t>
      </w:r>
      <w:r>
        <w:rPr>
          <w:lang w:val="en-US"/>
        </w:rPr>
        <w:t xml:space="preserve"> </w:t>
      </w:r>
      <w:r>
        <w:t>пътя между тях.</w:t>
      </w:r>
      <w:r w:rsidR="00B57946">
        <w:t xml:space="preserve"> Времето за изминаване на всеки от пътищата е точно един час. </w:t>
      </w:r>
    </w:p>
    <w:p w:rsidR="00B57946" w:rsidRDefault="00B57946" w:rsidP="00B57946">
      <w:pPr>
        <w:ind w:firstLine="705"/>
        <w:jc w:val="both"/>
      </w:pPr>
      <w:r>
        <w:t>Г</w:t>
      </w:r>
      <w:r w:rsidR="00A576B1">
        <w:t>ледайки картата, Иванчо се чуди</w:t>
      </w:r>
      <w:r>
        <w:t xml:space="preserve"> по колко начина може да състави маршрута на пътуването, така че точно </w:t>
      </w:r>
      <w:r>
        <w:rPr>
          <w:lang w:val="en-US"/>
        </w:rPr>
        <w:t xml:space="preserve">K </w:t>
      </w:r>
      <w:r>
        <w:t>часа след потеглянето, да пристигне в града на баба си.</w:t>
      </w:r>
      <w:r w:rsidR="004022A3">
        <w:t xml:space="preserve"> Иванчо има право да минава през даден град или </w:t>
      </w:r>
      <w:r w:rsidR="00C93ABA">
        <w:t xml:space="preserve">път </w:t>
      </w:r>
      <w:r w:rsidR="004022A3">
        <w:t>повече от веднъж.</w:t>
      </w:r>
    </w:p>
    <w:p w:rsidR="00F818E8" w:rsidRPr="0073095D" w:rsidRDefault="00B57946" w:rsidP="001718A5">
      <w:pPr>
        <w:ind w:firstLine="705"/>
        <w:jc w:val="both"/>
      </w:pPr>
      <w:r>
        <w:t xml:space="preserve">Вашата задача е да напишете програма </w:t>
      </w:r>
      <w:r>
        <w:rPr>
          <w:b/>
          <w:lang w:val="en-US"/>
        </w:rPr>
        <w:t>paths</w:t>
      </w:r>
      <w:r w:rsidR="001718A5">
        <w:t>, която  да прочита информация за картата и да пресмята броя на</w:t>
      </w:r>
      <w:r w:rsidR="00771EEA">
        <w:t xml:space="preserve"> различните маршрути</w:t>
      </w:r>
      <w:r w:rsidR="001718A5">
        <w:t xml:space="preserve">, </w:t>
      </w:r>
      <w:r w:rsidR="001718A5">
        <w:rPr>
          <w:bCs/>
          <w:iCs/>
        </w:rPr>
        <w:t>удовлетворяващи Иванчо.</w:t>
      </w:r>
      <w:r w:rsidR="002E4CA7">
        <w:rPr>
          <w:bCs/>
          <w:iCs/>
        </w:rPr>
        <w:t xml:space="preserve"> Тъй като отговорът може да бъде твърде голям, пресметнете го по модул 10</w:t>
      </w:r>
      <w:r w:rsidR="002E4CA7" w:rsidRPr="002E4CA7">
        <w:rPr>
          <w:bCs/>
          <w:iCs/>
          <w:vertAlign w:val="superscript"/>
        </w:rPr>
        <w:t>6</w:t>
      </w:r>
      <w:r w:rsidR="002E4CA7">
        <w:rPr>
          <w:bCs/>
          <w:iCs/>
        </w:rPr>
        <w:t>+1.</w:t>
      </w:r>
      <w:r w:rsidR="00771EEA">
        <w:rPr>
          <w:bCs/>
          <w:iCs/>
        </w:rPr>
        <w:t xml:space="preserve"> Два маршрута се смятат за различни ако съществува момент след тръгването, в който Иванчо би бил в различни градове, според двата маршрута.</w:t>
      </w:r>
      <w:r w:rsidR="0073095D">
        <w:rPr>
          <w:bCs/>
          <w:iCs/>
          <w:lang w:val="en-US"/>
        </w:rPr>
        <w:t xml:space="preserve"> </w:t>
      </w:r>
      <w:r w:rsidR="0073095D">
        <w:rPr>
          <w:bCs/>
          <w:iCs/>
        </w:rPr>
        <w:t>Между два града няма повече от един път и няма път, който започва и завършва в един и същ град.</w:t>
      </w:r>
    </w:p>
    <w:p w:rsidR="00F818E8" w:rsidRPr="001718A5" w:rsidRDefault="00F818E8" w:rsidP="00F818E8">
      <w:pPr>
        <w:ind w:firstLine="705"/>
        <w:jc w:val="both"/>
      </w:pPr>
      <w:r w:rsidRPr="00C13EE5">
        <w:rPr>
          <w:b/>
        </w:rPr>
        <w:t>Вход</w:t>
      </w:r>
      <w:r>
        <w:t xml:space="preserve">: На първия ред на входния файл </w:t>
      </w:r>
      <w:r w:rsidR="001718A5">
        <w:rPr>
          <w:b/>
          <w:lang w:val="en-US"/>
        </w:rPr>
        <w:t>paths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>
        <w:t xml:space="preserve">ще има две цели числа </w:t>
      </w:r>
      <w:r>
        <w:rPr>
          <w:lang w:val="en-US"/>
        </w:rPr>
        <w:t xml:space="preserve">N </w:t>
      </w:r>
      <w:r w:rsidR="001718A5">
        <w:t xml:space="preserve">и </w:t>
      </w:r>
      <w:r w:rsidR="001718A5">
        <w:rPr>
          <w:lang w:val="en-US"/>
        </w:rPr>
        <w:t xml:space="preserve">M – </w:t>
      </w:r>
      <w:r w:rsidR="001718A5">
        <w:t>съответно броя градове и броя пътища. Следват М реда с по две</w:t>
      </w:r>
      <w:r>
        <w:t xml:space="preserve"> </w:t>
      </w:r>
      <w:r w:rsidR="001718A5">
        <w:t>естествени числа – номерата на градовете, които свързва поредния път</w:t>
      </w:r>
      <w:r>
        <w:t xml:space="preserve">. </w:t>
      </w:r>
      <w:r w:rsidR="00CD11D0">
        <w:t>Накрая ще има три</w:t>
      </w:r>
      <w:r w:rsidR="001718A5">
        <w:t xml:space="preserve"> естествени числа – номера на гр</w:t>
      </w:r>
      <w:r w:rsidR="00CD11D0">
        <w:t xml:space="preserve">ада, в който се намира Иванчо, </w:t>
      </w:r>
      <w:r w:rsidR="001718A5">
        <w:t>номера на града, в който живее баба му</w:t>
      </w:r>
      <w:r w:rsidR="00CD11D0">
        <w:t>, и броя часове К</w:t>
      </w:r>
      <w:r w:rsidR="001718A5">
        <w:t>.</w:t>
      </w:r>
    </w:p>
    <w:p w:rsidR="00F818E8" w:rsidRDefault="00F818E8" w:rsidP="00F818E8">
      <w:pPr>
        <w:ind w:firstLine="705"/>
        <w:jc w:val="both"/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 w:rsidR="001718A5">
        <w:rPr>
          <w:b/>
          <w:lang w:val="en-US"/>
        </w:rPr>
        <w:t>paths</w:t>
      </w:r>
      <w:r w:rsidRPr="00C13EE5">
        <w:rPr>
          <w:b/>
          <w:lang w:val="en-US"/>
        </w:rPr>
        <w:t>.out</w:t>
      </w:r>
      <w:proofErr w:type="spellEnd"/>
      <w:r>
        <w:rPr>
          <w:lang w:val="en-US"/>
        </w:rPr>
        <w:t xml:space="preserve"> </w:t>
      </w:r>
      <w:r>
        <w:t>трябва да съдържа едно цяло число –</w:t>
      </w:r>
      <w:r w:rsidR="001718A5">
        <w:t xml:space="preserve"> броя на търсените маршрути</w:t>
      </w:r>
      <w:r w:rsidR="006F3696">
        <w:rPr>
          <w:lang w:val="en-US"/>
        </w:rPr>
        <w:t xml:space="preserve"> </w:t>
      </w:r>
      <w:r w:rsidR="006F3696">
        <w:t xml:space="preserve">по модул </w:t>
      </w:r>
      <w:r w:rsidR="006F3696">
        <w:rPr>
          <w:bCs/>
          <w:iCs/>
        </w:rPr>
        <w:t>10</w:t>
      </w:r>
      <w:r w:rsidR="006F3696" w:rsidRPr="002E4CA7">
        <w:rPr>
          <w:bCs/>
          <w:iCs/>
          <w:vertAlign w:val="superscript"/>
        </w:rPr>
        <w:t>6</w:t>
      </w:r>
      <w:r w:rsidR="006F3696">
        <w:rPr>
          <w:bCs/>
          <w:iCs/>
        </w:rPr>
        <w:t>+1</w:t>
      </w:r>
      <w:r w:rsidR="001718A5">
        <w:t xml:space="preserve">. </w:t>
      </w:r>
    </w:p>
    <w:p w:rsidR="002E4CA7" w:rsidRDefault="002E4CA7" w:rsidP="00F818E8">
      <w:pPr>
        <w:ind w:firstLine="705"/>
        <w:jc w:val="both"/>
        <w:rPr>
          <w:b/>
        </w:rPr>
      </w:pPr>
      <w:r>
        <w:rPr>
          <w:b/>
        </w:rPr>
        <w:t>Ограничения:</w:t>
      </w:r>
    </w:p>
    <w:p w:rsidR="002E4CA7" w:rsidRDefault="002E4CA7" w:rsidP="00F818E8">
      <w:pPr>
        <w:ind w:firstLine="705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1000</w:t>
      </w:r>
    </w:p>
    <w:p w:rsidR="002E4CA7" w:rsidRDefault="002E4CA7" w:rsidP="00F818E8">
      <w:pPr>
        <w:ind w:firstLine="705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100000</w:t>
      </w:r>
    </w:p>
    <w:p w:rsidR="002E4CA7" w:rsidRPr="002E4CA7" w:rsidRDefault="002E4CA7" w:rsidP="00F818E8">
      <w:pPr>
        <w:ind w:firstLine="705"/>
        <w:jc w:val="both"/>
        <w:rPr>
          <w:i/>
          <w:lang w:val="en-US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K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</w:t>
      </w:r>
      <w:bookmarkStart w:id="0" w:name="_GoBack"/>
      <w:bookmarkEnd w:id="0"/>
    </w:p>
    <w:p w:rsidR="00F818E8" w:rsidRPr="00331AF9" w:rsidRDefault="00F818E8" w:rsidP="00F818E8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F818E8" w:rsidRDefault="00F818E8" w:rsidP="00F818E8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proofErr w:type="spellStart"/>
      <w:r>
        <w:rPr>
          <w:lang w:val="en-US"/>
        </w:rPr>
        <w:t>freopen</w:t>
      </w:r>
      <w:proofErr w:type="spellEnd"/>
      <w:r>
        <w:rPr>
          <w:lang w:val="en-US"/>
        </w:rPr>
        <w:t xml:space="preserve"> </w:t>
      </w:r>
      <w:r>
        <w:t xml:space="preserve"> като включите библиотека </w:t>
      </w:r>
      <w:proofErr w:type="spellStart"/>
      <w:r>
        <w:rPr>
          <w:lang w:val="en-US"/>
        </w:rPr>
        <w:t>fstream</w:t>
      </w:r>
      <w:proofErr w:type="spellEnd"/>
      <w:r>
        <w:rPr>
          <w:lang w:val="en-US"/>
        </w:rPr>
        <w:t xml:space="preserve">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F818E8" w:rsidRDefault="00F818E8" w:rsidP="00F818E8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 w:rsidR="006F3696">
        <w:rPr>
          <w:lang w:val="en-US"/>
        </w:rPr>
        <w:t>paths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F818E8" w:rsidRDefault="00F818E8" w:rsidP="00F818E8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</w:t>
      </w:r>
      <w:r w:rsidR="006F3696">
        <w:rPr>
          <w:lang w:val="en-US"/>
        </w:rPr>
        <w:t>en</w:t>
      </w:r>
      <w:proofErr w:type="spellEnd"/>
      <w:proofErr w:type="gramEnd"/>
      <w:r w:rsidR="006F3696">
        <w:rPr>
          <w:lang w:val="en-US"/>
        </w:rPr>
        <w:t xml:space="preserve"> ( “</w:t>
      </w:r>
      <w:proofErr w:type="spellStart"/>
      <w:r w:rsidR="006F3696">
        <w:rPr>
          <w:lang w:val="en-US"/>
        </w:rPr>
        <w:t>paths</w:t>
      </w:r>
      <w:r>
        <w:rPr>
          <w:lang w:val="en-US"/>
        </w:rPr>
        <w:t>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F818E8" w:rsidRPr="00C13EE5" w:rsidRDefault="00F818E8" w:rsidP="00F818E8">
      <w:pPr>
        <w:jc w:val="both"/>
      </w:pPr>
    </w:p>
    <w:p w:rsidR="00F818E8" w:rsidRPr="00D13CB0" w:rsidRDefault="00F818E8" w:rsidP="00F818E8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F818E8" w:rsidTr="00EA4793">
        <w:tc>
          <w:tcPr>
            <w:tcW w:w="4503" w:type="dxa"/>
          </w:tcPr>
          <w:p w:rsidR="00F818E8" w:rsidRPr="00C13EE5" w:rsidRDefault="00DB500C" w:rsidP="00EA4793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paths</w:t>
            </w:r>
            <w:r w:rsidR="00F818E8">
              <w:rPr>
                <w:b/>
                <w:sz w:val="28"/>
                <w:lang w:val="en-US"/>
              </w:rPr>
              <w:t>.in</w:t>
            </w:r>
          </w:p>
        </w:tc>
        <w:tc>
          <w:tcPr>
            <w:tcW w:w="4353" w:type="dxa"/>
          </w:tcPr>
          <w:p w:rsidR="00F818E8" w:rsidRPr="00D13CB0" w:rsidRDefault="00DB500C" w:rsidP="00EA4793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paths</w:t>
            </w:r>
            <w:r w:rsidR="00F818E8"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F818E8" w:rsidTr="00EA4793">
        <w:tc>
          <w:tcPr>
            <w:tcW w:w="4503" w:type="dxa"/>
          </w:tcPr>
          <w:p w:rsidR="0073095D" w:rsidRPr="0073095D" w:rsidRDefault="0073095D" w:rsidP="0073095D">
            <w:pPr>
              <w:rPr>
                <w:sz w:val="28"/>
                <w:lang w:val="en-US"/>
              </w:rPr>
            </w:pPr>
            <w:r w:rsidRPr="0073095D">
              <w:rPr>
                <w:sz w:val="28"/>
                <w:lang w:val="en-US"/>
              </w:rPr>
              <w:lastRenderedPageBreak/>
              <w:t>3 3</w:t>
            </w:r>
          </w:p>
          <w:p w:rsidR="0073095D" w:rsidRPr="0073095D" w:rsidRDefault="0073095D" w:rsidP="0073095D">
            <w:pPr>
              <w:rPr>
                <w:sz w:val="28"/>
                <w:lang w:val="en-US"/>
              </w:rPr>
            </w:pPr>
            <w:r w:rsidRPr="0073095D">
              <w:rPr>
                <w:sz w:val="28"/>
                <w:lang w:val="en-US"/>
              </w:rPr>
              <w:t>1 2</w:t>
            </w:r>
          </w:p>
          <w:p w:rsidR="0073095D" w:rsidRPr="0073095D" w:rsidRDefault="0073095D" w:rsidP="0073095D">
            <w:pPr>
              <w:rPr>
                <w:sz w:val="28"/>
                <w:lang w:val="en-US"/>
              </w:rPr>
            </w:pPr>
            <w:r w:rsidRPr="0073095D">
              <w:rPr>
                <w:sz w:val="28"/>
                <w:lang w:val="en-US"/>
              </w:rPr>
              <w:t>3 1</w:t>
            </w:r>
          </w:p>
          <w:p w:rsidR="0073095D" w:rsidRPr="0073095D" w:rsidRDefault="0073095D" w:rsidP="0073095D">
            <w:pPr>
              <w:rPr>
                <w:sz w:val="28"/>
                <w:lang w:val="en-US"/>
              </w:rPr>
            </w:pPr>
            <w:r w:rsidRPr="0073095D">
              <w:rPr>
                <w:sz w:val="28"/>
                <w:lang w:val="en-US"/>
              </w:rPr>
              <w:t>2 3</w:t>
            </w:r>
          </w:p>
          <w:p w:rsidR="00F818E8" w:rsidRPr="00C87423" w:rsidRDefault="0073095D" w:rsidP="0073095D">
            <w:pPr>
              <w:rPr>
                <w:sz w:val="28"/>
                <w:lang w:val="en-US"/>
              </w:rPr>
            </w:pPr>
            <w:r w:rsidRPr="0073095D">
              <w:rPr>
                <w:sz w:val="28"/>
                <w:lang w:val="en-US"/>
              </w:rPr>
              <w:t>1 3 4</w:t>
            </w:r>
          </w:p>
        </w:tc>
        <w:tc>
          <w:tcPr>
            <w:tcW w:w="4353" w:type="dxa"/>
          </w:tcPr>
          <w:p w:rsidR="00F818E8" w:rsidRPr="0073095D" w:rsidRDefault="0073095D" w:rsidP="00EA479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F818E8" w:rsidRPr="00FE006A" w:rsidRDefault="00F818E8" w:rsidP="00F818E8">
      <w:pPr>
        <w:rPr>
          <w:lang w:val="en-US"/>
        </w:rPr>
      </w:pPr>
    </w:p>
    <w:p w:rsidR="00BE1708" w:rsidRDefault="006F3696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D8"/>
    <w:rsid w:val="000433AB"/>
    <w:rsid w:val="000606A5"/>
    <w:rsid w:val="000B5AD8"/>
    <w:rsid w:val="001718A5"/>
    <w:rsid w:val="002E4CA7"/>
    <w:rsid w:val="004022A3"/>
    <w:rsid w:val="006F3696"/>
    <w:rsid w:val="0073095D"/>
    <w:rsid w:val="00771EEA"/>
    <w:rsid w:val="00974E20"/>
    <w:rsid w:val="00A576B1"/>
    <w:rsid w:val="00B57946"/>
    <w:rsid w:val="00C93ABA"/>
    <w:rsid w:val="00CD11D0"/>
    <w:rsid w:val="00DB500C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8E8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18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8E8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18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11</cp:revision>
  <dcterms:created xsi:type="dcterms:W3CDTF">2014-02-04T17:30:00Z</dcterms:created>
  <dcterms:modified xsi:type="dcterms:W3CDTF">2014-02-08T13:01:00Z</dcterms:modified>
</cp:coreProperties>
</file>