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contextualSpacing w:val="0"/>
        <w:jc w:val="center"/>
      </w:pPr>
      <w:r w:rsidRPr="00000000" w:rsidR="00000000" w:rsidDel="00000000">
        <w:rPr>
          <w:b w:val="1"/>
          <w:sz w:val="28"/>
          <w:rtl w:val="0"/>
        </w:rPr>
        <w:t xml:space="preserve">Задача 1. Анаграми</w:t>
      </w:r>
    </w:p>
    <w:p w:rsidP="00000000" w:rsidRPr="00000000" w:rsidR="00000000" w:rsidDel="00000000" w:rsidRDefault="00000000">
      <w:pPr>
        <w:contextualSpacing w:val="0"/>
        <w:jc w:val="center"/>
        <w:rPr/>
      </w:pPr>
      <w:r w:rsidRPr="00000000" w:rsidR="00000000" w:rsidDel="00000000">
        <w:rPr>
          <w:rtl w:val="0"/>
        </w:rPr>
      </w:r>
    </w:p>
    <w:p w:rsidP="00000000" w:rsidRPr="00000000" w:rsidR="00000000" w:rsidDel="00000000" w:rsidRDefault="00000000">
      <w:pPr>
        <w:ind w:firstLine="700"/>
        <w:contextualSpacing w:val="0"/>
        <w:jc w:val="both"/>
        <w:rPr/>
      </w:pPr>
      <w:r w:rsidRPr="00000000" w:rsidR="00000000" w:rsidDel="00000000">
        <w:rPr>
          <w:rtl w:val="0"/>
        </w:rPr>
        <w:t xml:space="preserve">Иванчо често си играе с думи и по-специално с анаграми. Дума ще наричаме всяка последователност от малки латински букви. Две думи са анаграми ако едната може да се получи от другата чрез разместване на буквите й. Сега пред Иванчо седи следната задача. Разполагайки с множество от N думи, той трябва да каже дали съществува такава дума, която е анаграма на всички думи от множеството.</w:t>
      </w:r>
    </w:p>
    <w:p w:rsidP="00000000" w:rsidRPr="00000000" w:rsidR="00000000" w:rsidDel="00000000" w:rsidRDefault="00000000">
      <w:pPr>
        <w:ind w:firstLine="700"/>
        <w:contextualSpacing w:val="0"/>
        <w:jc w:val="both"/>
        <w:rPr/>
      </w:pPr>
      <w:r w:rsidRPr="00000000" w:rsidR="00000000" w:rsidDel="00000000">
        <w:rPr>
          <w:rtl w:val="0"/>
        </w:rPr>
        <w:t xml:space="preserve">Може би сте се досетили, че Иванчо не може да реши тази задача сам, така че тя веднага се превръща във ваш проблем. Напишете програма </w:t>
      </w:r>
      <w:r w:rsidRPr="00000000" w:rsidR="00000000" w:rsidDel="00000000">
        <w:rPr>
          <w:b w:val="1"/>
          <w:rtl w:val="0"/>
        </w:rPr>
        <w:t xml:space="preserve">anagrams</w:t>
      </w:r>
      <w:r w:rsidRPr="00000000" w:rsidR="00000000" w:rsidDel="00000000">
        <w:rPr>
          <w:rtl w:val="0"/>
        </w:rPr>
        <w:t xml:space="preserve">, която решава поставената задача.</w:t>
      </w:r>
    </w:p>
    <w:p w:rsidP="00000000" w:rsidRPr="00000000" w:rsidR="00000000" w:rsidDel="00000000" w:rsidRDefault="00000000">
      <w:pPr>
        <w:ind w:firstLine="700"/>
        <w:contextualSpacing w:val="0"/>
        <w:jc w:val="both"/>
        <w:rPr/>
      </w:pPr>
      <w:r w:rsidRPr="00000000" w:rsidR="00000000" w:rsidDel="00000000">
        <w:rPr>
          <w:b w:val="1"/>
          <w:rtl w:val="0"/>
        </w:rPr>
        <w:t xml:space="preserve">Вход</w:t>
      </w:r>
      <w:r w:rsidRPr="00000000" w:rsidR="00000000" w:rsidDel="00000000">
        <w:rPr>
          <w:rtl w:val="0"/>
        </w:rPr>
        <w:t xml:space="preserve">: На първия ред на входния файл </w:t>
      </w:r>
      <w:r w:rsidRPr="00000000" w:rsidR="00000000" w:rsidDel="00000000">
        <w:rPr>
          <w:b w:val="1"/>
          <w:rtl w:val="0"/>
        </w:rPr>
        <w:t xml:space="preserve">anagrams.in</w:t>
      </w:r>
      <w:r w:rsidRPr="00000000" w:rsidR="00000000" w:rsidDel="00000000">
        <w:rPr>
          <w:rtl w:val="0"/>
        </w:rPr>
        <w:t xml:space="preserve"> ще има едно число N. Следват N реда с по една дума, които описват множеството.</w:t>
      </w:r>
    </w:p>
    <w:p w:rsidP="00000000" w:rsidRPr="00000000" w:rsidR="00000000" w:rsidDel="00000000" w:rsidRDefault="00000000">
      <w:pPr>
        <w:ind w:firstLine="700"/>
        <w:contextualSpacing w:val="0"/>
        <w:jc w:val="both"/>
        <w:rPr/>
      </w:pPr>
      <w:r w:rsidRPr="00000000" w:rsidR="00000000" w:rsidDel="00000000">
        <w:rPr>
          <w:b w:val="1"/>
          <w:rtl w:val="0"/>
        </w:rPr>
        <w:t xml:space="preserve">Изход</w:t>
      </w:r>
      <w:r w:rsidRPr="00000000" w:rsidR="00000000" w:rsidDel="00000000">
        <w:rPr>
          <w:rtl w:val="0"/>
        </w:rPr>
        <w:t xml:space="preserve">: Изходния файл</w:t>
      </w:r>
      <w:r w:rsidRPr="00000000" w:rsidR="00000000" w:rsidDel="00000000">
        <w:rPr>
          <w:b w:val="1"/>
          <w:rtl w:val="0"/>
        </w:rPr>
        <w:t xml:space="preserve"> anagrams.out</w:t>
      </w:r>
      <w:r w:rsidRPr="00000000" w:rsidR="00000000" w:rsidDel="00000000">
        <w:rPr>
          <w:rtl w:val="0"/>
        </w:rPr>
        <w:t xml:space="preserve"> трябва да съдържа една дума – търсената анаграма на всички думи от множеството. Ако такава дума не съществува изведете -1. Ако съществуват повече от една такива анаграми изведете коя да е от тях.</w:t>
      </w:r>
    </w:p>
    <w:p w:rsidP="00000000" w:rsidRPr="00000000" w:rsidR="00000000" w:rsidDel="00000000" w:rsidRDefault="00000000">
      <w:pPr>
        <w:ind w:firstLine="700"/>
        <w:contextualSpacing w:val="0"/>
        <w:jc w:val="both"/>
      </w:pPr>
      <w:r w:rsidRPr="00000000" w:rsidR="00000000" w:rsidDel="00000000">
        <w:rPr>
          <w:rtl w:val="0"/>
        </w:rPr>
      </w:r>
    </w:p>
    <w:p w:rsidP="00000000" w:rsidRPr="00000000" w:rsidR="00000000" w:rsidDel="00000000" w:rsidRDefault="00000000">
      <w:pPr>
        <w:ind w:firstLine="700"/>
        <w:contextualSpacing w:val="0"/>
        <w:jc w:val="both"/>
        <w:rPr/>
      </w:pPr>
      <w:r w:rsidRPr="00000000" w:rsidR="00000000" w:rsidDel="00000000">
        <w:rPr>
          <w:b w:val="1"/>
          <w:rtl w:val="0"/>
        </w:rPr>
        <w:t xml:space="preserve">Ограничения:</w:t>
      </w:r>
    </w:p>
    <w:p w:rsidP="00000000" w:rsidRPr="00000000" w:rsidR="00000000" w:rsidDel="00000000" w:rsidRDefault="00000000">
      <w:pPr>
        <w:ind w:firstLine="700"/>
        <w:contextualSpacing w:val="0"/>
        <w:jc w:val="both"/>
      </w:pPr>
      <w:r w:rsidRPr="00000000" w:rsidR="00000000" w:rsidDel="00000000">
        <w:rPr>
          <w:sz w:val="24"/>
          <w:rtl w:val="0"/>
        </w:rPr>
        <w:t xml:space="preserve">1</w:t>
      </w:r>
      <w:r w:rsidRPr="00000000" w:rsidR="00000000" w:rsidDel="00000000">
        <w:rPr>
          <w:b w:val="1"/>
          <w:sz w:val="24"/>
          <w:rtl w:val="0"/>
        </w:rPr>
        <w:t xml:space="preserve"> </w:t>
      </w:r>
      <m:oMath>
        <m:r>
          <w:t>≤</w:t>
        </m:r>
      </m:oMath>
      <w:r w:rsidRPr="00000000" w:rsidR="00000000" w:rsidDel="00000000">
        <w:rPr>
          <w:sz w:val="24"/>
          <w:rtl w:val="0"/>
        </w:rPr>
        <w:t xml:space="preserve"> N</w:t>
      </w:r>
      <w:r w:rsidRPr="00000000" w:rsidR="00000000" w:rsidDel="00000000">
        <w:rPr>
          <w:b w:val="1"/>
          <w:sz w:val="24"/>
          <w:rtl w:val="0"/>
        </w:rPr>
        <w:t xml:space="preserve"> </w:t>
      </w:r>
      <m:oMath>
        <m:r>
          <w:t>≤</w:t>
        </m:r>
      </m:oMath>
      <w:r w:rsidRPr="00000000" w:rsidR="00000000" w:rsidDel="00000000">
        <w:rPr>
          <w:sz w:val="24"/>
          <w:rtl w:val="0"/>
        </w:rPr>
        <w:t xml:space="preserve"> 1000</w:t>
      </w:r>
    </w:p>
    <w:p w:rsidP="00000000" w:rsidRPr="00000000" w:rsidR="00000000" w:rsidDel="00000000" w:rsidRDefault="00000000">
      <w:pPr>
        <w:ind w:firstLine="700"/>
        <w:contextualSpacing w:val="0"/>
        <w:jc w:val="both"/>
        <w:rPr/>
      </w:pPr>
      <w:r w:rsidRPr="00000000" w:rsidR="00000000" w:rsidDel="00000000">
        <w:rPr>
          <w:sz w:val="24"/>
          <w:rtl w:val="0"/>
        </w:rPr>
        <w:t xml:space="preserve">Всяка дума ще бъде с най-много 30 букви.</w:t>
      </w:r>
    </w:p>
    <w:p w:rsidP="00000000" w:rsidRPr="00000000" w:rsidR="00000000" w:rsidDel="00000000" w:rsidRDefault="00000000">
      <w:pPr>
        <w:ind w:firstLine="700"/>
        <w:contextualSpacing w:val="0"/>
      </w:pPr>
      <w:r w:rsidRPr="00000000" w:rsidR="00000000" w:rsidDel="00000000">
        <w:rPr>
          <w:rtl w:val="0"/>
        </w:rPr>
      </w:r>
    </w:p>
    <w:p w:rsidP="00000000" w:rsidRPr="00000000" w:rsidR="00000000" w:rsidDel="00000000" w:rsidRDefault="00000000">
      <w:pPr>
        <w:ind w:firstLine="700"/>
        <w:contextualSpacing w:val="0"/>
        <w:rPr/>
      </w:pPr>
      <w:r w:rsidRPr="00000000" w:rsidR="00000000" w:rsidDel="00000000">
        <w:rPr>
          <w:b w:val="1"/>
          <w:sz w:val="24"/>
          <w:rtl w:val="0"/>
        </w:rPr>
        <w:t xml:space="preserve">TIME LIMIT – 1.0 sec</w:t>
      </w:r>
    </w:p>
    <w:p w:rsidP="00000000" w:rsidRPr="00000000" w:rsidR="00000000" w:rsidDel="00000000" w:rsidRDefault="00000000">
      <w:pPr>
        <w:ind w:left="720" w:firstLine="0"/>
        <w:contextualSpacing w:val="0"/>
        <w:jc w:val="both"/>
      </w:pPr>
      <w:r w:rsidRPr="00000000" w:rsidR="00000000" w:rsidDel="00000000">
        <w:rPr>
          <w:rtl w:val="0"/>
        </w:rPr>
      </w:r>
    </w:p>
    <w:p w:rsidP="00000000" w:rsidRPr="00000000" w:rsidR="00000000" w:rsidDel="00000000" w:rsidRDefault="00000000">
      <w:pPr>
        <w:ind w:left="720" w:firstLine="0"/>
        <w:contextualSpacing w:val="0"/>
        <w:jc w:val="both"/>
        <w:rPr/>
      </w:pPr>
      <w:r w:rsidRPr="00000000" w:rsidR="00000000" w:rsidDel="00000000">
        <w:rPr>
          <w:b w:val="1"/>
          <w:sz w:val="28"/>
          <w:rtl w:val="0"/>
        </w:rPr>
        <w:t xml:space="preserve">Пример:</w:t>
      </w:r>
    </w:p>
    <w:tbl>
      <w:tblPr>
        <w:bidiVisual w:val="0"/>
        <w:tblW w:w="8740.0" w:type="dxa"/>
        <w:jc w:val="left"/>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4415"/>
        <w:gridCol w:w="4325"/>
      </w:tblGrid>
      <w:tr>
        <w:tc>
          <w:tcPr>
            <w:tcMar>
              <w:top w:w="100.0" w:type="dxa"/>
              <w:left w:w="100.0" w:type="dxa"/>
              <w:bottom w:w="100.0" w:type="dxa"/>
              <w:right w:w="100.0" w:type="dxa"/>
            </w:tcMar>
          </w:tcPr>
          <w:p w:rsidP="00000000" w:rsidRPr="00000000" w:rsidR="00000000" w:rsidDel="00000000" w:rsidRDefault="00000000">
            <w:pPr>
              <w:ind w:left="100" w:firstLine="0" w:right="100"/>
              <w:contextualSpacing w:val="0"/>
              <w:rPr/>
            </w:pPr>
            <w:r w:rsidRPr="00000000" w:rsidR="00000000" w:rsidDel="00000000">
              <w:rPr>
                <w:b w:val="1"/>
                <w:sz w:val="28"/>
                <w:rtl w:val="0"/>
              </w:rPr>
              <w:t xml:space="preserve">anagrams.in</w:t>
            </w:r>
          </w:p>
        </w:tc>
        <w:tc>
          <w:tcPr>
            <w:tcMar>
              <w:top w:w="100.0" w:type="dxa"/>
              <w:left w:w="100.0" w:type="dxa"/>
              <w:bottom w:w="100.0" w:type="dxa"/>
              <w:right w:w="100.0" w:type="dxa"/>
            </w:tcMar>
          </w:tcPr>
          <w:p w:rsidP="00000000" w:rsidRPr="00000000" w:rsidR="00000000" w:rsidDel="00000000" w:rsidRDefault="00000000">
            <w:pPr>
              <w:ind w:left="100" w:firstLine="0" w:right="100"/>
              <w:contextualSpacing w:val="0"/>
              <w:rPr/>
            </w:pPr>
            <w:r w:rsidRPr="00000000" w:rsidR="00000000" w:rsidDel="00000000">
              <w:rPr>
                <w:b w:val="1"/>
                <w:sz w:val="28"/>
                <w:rtl w:val="0"/>
              </w:rPr>
              <w:t xml:space="preserve">anagrams.out</w:t>
            </w:r>
          </w:p>
        </w:tc>
      </w:tr>
      <w:tr>
        <w:tc>
          <w:tcPr>
            <w:tcMar>
              <w:top w:w="100.0" w:type="dxa"/>
              <w:left w:w="100.0" w:type="dxa"/>
              <w:bottom w:w="100.0" w:type="dxa"/>
              <w:right w:w="100.0" w:type="dxa"/>
            </w:tcMar>
          </w:tcPr>
          <w:p w:rsidP="00000000" w:rsidRPr="00000000" w:rsidR="00000000" w:rsidDel="00000000" w:rsidRDefault="00000000">
            <w:pPr>
              <w:ind w:left="100" w:firstLine="0" w:right="100"/>
              <w:contextualSpacing w:val="0"/>
              <w:rPr/>
            </w:pPr>
            <w:r w:rsidRPr="00000000" w:rsidR="00000000" w:rsidDel="00000000">
              <w:rPr>
                <w:sz w:val="28"/>
                <w:rtl w:val="0"/>
              </w:rPr>
              <w:t xml:space="preserve">3</w:t>
            </w:r>
          </w:p>
          <w:p w:rsidP="00000000" w:rsidRPr="00000000" w:rsidR="00000000" w:rsidDel="00000000" w:rsidRDefault="00000000">
            <w:pPr>
              <w:ind w:left="100" w:firstLine="0" w:right="100"/>
              <w:contextualSpacing w:val="0"/>
              <w:rPr/>
            </w:pPr>
            <w:r w:rsidRPr="00000000" w:rsidR="00000000" w:rsidDel="00000000">
              <w:rPr>
                <w:sz w:val="28"/>
                <w:rtl w:val="0"/>
              </w:rPr>
              <w:t xml:space="preserve">abab</w:t>
            </w:r>
          </w:p>
          <w:p w:rsidP="00000000" w:rsidRPr="00000000" w:rsidR="00000000" w:rsidDel="00000000" w:rsidRDefault="00000000">
            <w:pPr>
              <w:ind w:left="100" w:firstLine="0" w:right="100"/>
              <w:contextualSpacing w:val="0"/>
              <w:rPr/>
            </w:pPr>
            <w:r w:rsidRPr="00000000" w:rsidR="00000000" w:rsidDel="00000000">
              <w:rPr>
                <w:sz w:val="28"/>
                <w:rtl w:val="0"/>
              </w:rPr>
              <w:t xml:space="preserve">aabb</w:t>
            </w:r>
          </w:p>
          <w:p w:rsidP="00000000" w:rsidRPr="00000000" w:rsidR="00000000" w:rsidDel="00000000" w:rsidRDefault="00000000">
            <w:pPr>
              <w:ind w:left="100" w:firstLine="0" w:right="100"/>
              <w:contextualSpacing w:val="0"/>
              <w:rPr/>
            </w:pPr>
            <w:r w:rsidRPr="00000000" w:rsidR="00000000" w:rsidDel="00000000">
              <w:rPr>
                <w:sz w:val="28"/>
                <w:rtl w:val="0"/>
              </w:rPr>
              <w:t xml:space="preserve">bbaa</w:t>
            </w:r>
          </w:p>
          <w:p w:rsidP="00000000" w:rsidRPr="00000000" w:rsidR="00000000" w:rsidDel="00000000" w:rsidRDefault="00000000">
            <w:pPr>
              <w:ind w:left="100" w:firstLine="0" w:right="100"/>
              <w:contextualSpacing w:val="0"/>
              <w:rPr/>
            </w:pPr>
            <w:r w:rsidRPr="00000000" w:rsidR="00000000" w:rsidDel="00000000">
              <w:rPr>
                <w:sz w:val="28"/>
                <w:rtl w:val="0"/>
              </w:rPr>
              <w:t xml:space="preserve"> </w:t>
            </w:r>
          </w:p>
        </w:tc>
        <w:tc>
          <w:tcPr>
            <w:tcMar>
              <w:top w:w="100.0" w:type="dxa"/>
              <w:left w:w="100.0" w:type="dxa"/>
              <w:bottom w:w="100.0" w:type="dxa"/>
              <w:right w:w="100.0" w:type="dxa"/>
            </w:tcMar>
          </w:tcPr>
          <w:p w:rsidP="00000000" w:rsidRPr="00000000" w:rsidR="00000000" w:rsidDel="00000000" w:rsidRDefault="00000000">
            <w:pPr>
              <w:ind w:left="100" w:firstLine="0" w:right="100"/>
              <w:contextualSpacing w:val="0"/>
              <w:rPr/>
            </w:pPr>
            <w:r w:rsidRPr="00000000" w:rsidR="00000000" w:rsidDel="00000000">
              <w:rPr>
                <w:rFonts w:cs="Courier New" w:hAnsi="Courier New" w:eastAsia="Courier New" w:ascii="Courier New"/>
                <w:sz w:val="28"/>
                <w:rtl w:val="0"/>
              </w:rPr>
              <w:t xml:space="preserve">baba</w:t>
            </w:r>
          </w:p>
        </w:tc>
      </w:tr>
    </w:tbl>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rPr/>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Courier New"/>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anagrams_bg_statement.docx</dc:title>
</cp:coreProperties>
</file>