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center"/>
      </w:pPr>
      <w:r w:rsidRPr="00000000" w:rsidR="00000000" w:rsidDel="00000000">
        <w:rPr>
          <w:b w:val="1"/>
          <w:sz w:val="28"/>
          <w:rtl w:val="0"/>
        </w:rPr>
        <w:t xml:space="preserve">Problem 1. Anagrams</w:t>
      </w:r>
    </w:p>
    <w:p w:rsidP="00000000" w:rsidRPr="00000000" w:rsidR="00000000" w:rsidDel="00000000" w:rsidRDefault="00000000">
      <w:pPr>
        <w:contextualSpacing w:val="0"/>
        <w:jc w:val="center"/>
        <w:rPr/>
      </w:pPr>
      <w:r w:rsidRPr="00000000" w:rsidR="00000000" w:rsidDel="00000000">
        <w:rPr>
          <w:rtl w:val="0"/>
        </w:rPr>
      </w:r>
    </w:p>
    <w:p w:rsidP="00000000" w:rsidRPr="00000000" w:rsidR="00000000" w:rsidDel="00000000" w:rsidRDefault="00000000">
      <w:pPr>
        <w:ind w:firstLine="700"/>
        <w:contextualSpacing w:val="0"/>
        <w:jc w:val="both"/>
        <w:rPr/>
      </w:pPr>
      <w:r w:rsidRPr="00000000" w:rsidR="00000000" w:rsidDel="00000000">
        <w:rPr>
          <w:rtl w:val="0"/>
        </w:rPr>
        <w:t xml:space="preserve">Ivancho often plays with words, especially anagrams. A word is any sequence of lowercase Latin letters.  Two words are considered to be anagrams if the second one could be obtained from the first one only with changing the order of the letters in it.  Now Ivancho has the following task. Having an array of N words, he should answer if it there exists a word that is an anagram of the all given words.</w:t>
      </w:r>
    </w:p>
    <w:p w:rsidP="00000000" w:rsidRPr="00000000" w:rsidR="00000000" w:rsidDel="00000000" w:rsidRDefault="00000000">
      <w:pPr>
        <w:ind w:firstLine="700"/>
        <w:contextualSpacing w:val="0"/>
        <w:jc w:val="both"/>
        <w:rPr/>
      </w:pPr>
      <w:r w:rsidRPr="00000000" w:rsidR="00000000" w:rsidDel="00000000">
        <w:rPr>
          <w:rtl w:val="0"/>
        </w:rPr>
        <w:t xml:space="preserve">Sadly,   Ivancho can’t handle this task on his own. Write a program </w:t>
      </w:r>
      <w:r w:rsidRPr="00000000" w:rsidR="00000000" w:rsidDel="00000000">
        <w:rPr>
          <w:b w:val="1"/>
          <w:rtl w:val="0"/>
        </w:rPr>
        <w:t xml:space="preserve">anagrams </w:t>
      </w:r>
      <w:r w:rsidRPr="00000000" w:rsidR="00000000" w:rsidDel="00000000">
        <w:rPr>
          <w:rtl w:val="0"/>
        </w:rPr>
        <w:t xml:space="preserve">that solves Ivancho’s problem.</w:t>
      </w:r>
    </w:p>
    <w:p w:rsidP="00000000" w:rsidRPr="00000000" w:rsidR="00000000" w:rsidDel="00000000" w:rsidRDefault="00000000">
      <w:pPr>
        <w:ind w:firstLine="700"/>
        <w:contextualSpacing w:val="0"/>
        <w:jc w:val="both"/>
        <w:rPr/>
      </w:pPr>
      <w:r w:rsidRPr="00000000" w:rsidR="00000000" w:rsidDel="00000000">
        <w:rPr>
          <w:b w:val="1"/>
          <w:rtl w:val="0"/>
        </w:rPr>
        <w:t xml:space="preserve">Input</w:t>
      </w:r>
      <w:r w:rsidRPr="00000000" w:rsidR="00000000" w:rsidDel="00000000">
        <w:rPr>
          <w:rtl w:val="0"/>
        </w:rPr>
        <w:t xml:space="preserve">: On the first line of the input file </w:t>
      </w:r>
      <w:r w:rsidRPr="00000000" w:rsidR="00000000" w:rsidDel="00000000">
        <w:rPr>
          <w:b w:val="1"/>
          <w:rtl w:val="0"/>
        </w:rPr>
        <w:t xml:space="preserve">anagrams.in</w:t>
      </w:r>
      <w:r w:rsidRPr="00000000" w:rsidR="00000000" w:rsidDel="00000000">
        <w:rPr>
          <w:rtl w:val="0"/>
        </w:rPr>
        <w:t xml:space="preserve"> will be written a single integer N. On the following N line will be written N words.</w:t>
      </w:r>
    </w:p>
    <w:p w:rsidP="00000000" w:rsidRPr="00000000" w:rsidR="00000000" w:rsidDel="00000000" w:rsidRDefault="00000000">
      <w:pPr>
        <w:ind w:firstLine="700"/>
        <w:contextualSpacing w:val="0"/>
        <w:jc w:val="both"/>
        <w:rPr/>
      </w:pPr>
      <w:r w:rsidRPr="00000000" w:rsidR="00000000" w:rsidDel="00000000">
        <w:rPr>
          <w:b w:val="1"/>
          <w:rtl w:val="0"/>
        </w:rPr>
        <w:t xml:space="preserve">Output</w:t>
      </w:r>
      <w:r w:rsidRPr="00000000" w:rsidR="00000000" w:rsidDel="00000000">
        <w:rPr>
          <w:rtl w:val="0"/>
        </w:rPr>
        <w:t xml:space="preserve">: The output file </w:t>
      </w:r>
      <w:r w:rsidRPr="00000000" w:rsidR="00000000" w:rsidDel="00000000">
        <w:rPr>
          <w:b w:val="1"/>
          <w:rtl w:val="0"/>
        </w:rPr>
        <w:t xml:space="preserve">anagrams.out</w:t>
      </w:r>
      <w:r w:rsidRPr="00000000" w:rsidR="00000000" w:rsidDel="00000000">
        <w:rPr>
          <w:rtl w:val="0"/>
        </w:rPr>
        <w:t xml:space="preserve"> must contain a single word which is anagram of all given words. If such word doesn’t exist, print “-1” (without the quotes). If there exist more than one such anagrams print any of them.</w:t>
      </w:r>
    </w:p>
    <w:p w:rsidP="00000000" w:rsidRPr="00000000" w:rsidR="00000000" w:rsidDel="00000000" w:rsidRDefault="00000000">
      <w:pPr>
        <w:ind w:firstLine="700"/>
        <w:contextualSpacing w:val="0"/>
        <w:jc w:val="both"/>
      </w:pPr>
      <w:r w:rsidRPr="00000000" w:rsidR="00000000" w:rsidDel="00000000">
        <w:rPr>
          <w:b w:val="1"/>
          <w:rtl w:val="0"/>
        </w:rPr>
        <w:t xml:space="preserve"> </w:t>
      </w:r>
    </w:p>
    <w:p w:rsidP="00000000" w:rsidRPr="00000000" w:rsidR="00000000" w:rsidDel="00000000" w:rsidRDefault="00000000">
      <w:pPr>
        <w:ind w:firstLine="700"/>
        <w:contextualSpacing w:val="0"/>
        <w:jc w:val="both"/>
        <w:rPr/>
      </w:pPr>
      <w:r w:rsidRPr="00000000" w:rsidR="00000000" w:rsidDel="00000000">
        <w:rPr>
          <w:b w:val="1"/>
          <w:rtl w:val="0"/>
        </w:rPr>
        <w:t xml:space="preserve">Constraints:</w:t>
      </w:r>
    </w:p>
    <w:p w:rsidP="00000000" w:rsidRPr="00000000" w:rsidR="00000000" w:rsidDel="00000000" w:rsidRDefault="00000000">
      <w:pPr>
        <w:ind w:firstLine="700"/>
        <w:contextualSpacing w:val="0"/>
        <w:jc w:val="both"/>
      </w:pPr>
      <w:r w:rsidRPr="00000000" w:rsidR="00000000" w:rsidDel="00000000">
        <w:rPr>
          <w:sz w:val="24"/>
          <w:rtl w:val="0"/>
        </w:rPr>
        <w:t xml:space="preserve">1</w:t>
      </w:r>
      <w:r w:rsidRPr="00000000" w:rsidR="00000000" w:rsidDel="00000000">
        <w:rPr>
          <w:b w:val="1"/>
          <w:sz w:val="24"/>
          <w:rtl w:val="0"/>
        </w:rPr>
        <w:t xml:space="preserve"> </w:t>
      </w:r>
      <m:oMath>
        <m:r>
          <w:t>≤</w:t>
        </m:r>
      </m:oMath>
      <w:r w:rsidRPr="00000000" w:rsidR="00000000" w:rsidDel="00000000">
        <w:rPr>
          <w:b w:val="1"/>
          <w:sz w:val="24"/>
          <w:rtl w:val="0"/>
        </w:rPr>
        <w:t xml:space="preserve"> </w:t>
      </w:r>
      <w:r w:rsidRPr="00000000" w:rsidR="00000000" w:rsidDel="00000000">
        <w:rPr>
          <w:sz w:val="24"/>
          <w:rtl w:val="0"/>
        </w:rPr>
        <w:t xml:space="preserve">N</w:t>
      </w:r>
      <w:r w:rsidRPr="00000000" w:rsidR="00000000" w:rsidDel="00000000">
        <w:rPr>
          <w:b w:val="1"/>
          <w:sz w:val="24"/>
          <w:rtl w:val="0"/>
        </w:rPr>
        <w:t xml:space="preserve"> </w:t>
      </w:r>
      <m:oMath>
        <m:r>
          <w:t>≤</w:t>
        </m:r>
      </m:oMath>
      <w:r w:rsidRPr="00000000" w:rsidR="00000000" w:rsidDel="00000000">
        <w:rPr>
          <w:sz w:val="24"/>
          <w:rtl w:val="0"/>
        </w:rPr>
        <w:t xml:space="preserve">1000</w:t>
      </w:r>
    </w:p>
    <w:p w:rsidP="00000000" w:rsidRPr="00000000" w:rsidR="00000000" w:rsidDel="00000000" w:rsidRDefault="00000000">
      <w:pPr>
        <w:ind w:firstLine="700"/>
        <w:contextualSpacing w:val="0"/>
        <w:jc w:val="both"/>
        <w:rPr/>
      </w:pPr>
      <w:r w:rsidRPr="00000000" w:rsidR="00000000" w:rsidDel="00000000">
        <w:rPr>
          <w:sz w:val="24"/>
          <w:rtl w:val="0"/>
        </w:rPr>
        <w:t xml:space="preserve">Each word in the input will consist at most 30 letters.</w:t>
      </w:r>
    </w:p>
    <w:p w:rsidP="00000000" w:rsidRPr="00000000" w:rsidR="00000000" w:rsidDel="00000000" w:rsidRDefault="00000000">
      <w:pPr>
        <w:ind w:firstLine="700"/>
        <w:contextualSpacing w:val="0"/>
      </w:pPr>
      <w:r w:rsidRPr="00000000" w:rsidR="00000000" w:rsidDel="00000000">
        <w:rPr>
          <w:rtl w:val="0"/>
        </w:rPr>
      </w:r>
    </w:p>
    <w:p w:rsidP="00000000" w:rsidRPr="00000000" w:rsidR="00000000" w:rsidDel="00000000" w:rsidRDefault="00000000">
      <w:pPr>
        <w:ind w:firstLine="700"/>
        <w:contextualSpacing w:val="0"/>
        <w:rPr/>
      </w:pPr>
      <w:r w:rsidRPr="00000000" w:rsidR="00000000" w:rsidDel="00000000">
        <w:rPr>
          <w:b w:val="1"/>
          <w:sz w:val="24"/>
          <w:rtl w:val="0"/>
        </w:rPr>
        <w:t xml:space="preserve">TIME LIMIT – 1.0 sec</w:t>
      </w:r>
    </w:p>
    <w:p w:rsidP="00000000" w:rsidRPr="00000000" w:rsidR="00000000" w:rsidDel="00000000" w:rsidRDefault="00000000">
      <w:pPr>
        <w:ind w:left="720" w:firstLine="0"/>
        <w:contextualSpacing w:val="0"/>
        <w:jc w:val="both"/>
      </w:pPr>
      <w:r w:rsidRPr="00000000" w:rsidR="00000000" w:rsidDel="00000000">
        <w:rPr>
          <w:rtl w:val="0"/>
        </w:rPr>
      </w:r>
    </w:p>
    <w:p w:rsidP="00000000" w:rsidRPr="00000000" w:rsidR="00000000" w:rsidDel="00000000" w:rsidRDefault="00000000">
      <w:pPr>
        <w:ind w:left="720" w:firstLine="0"/>
        <w:contextualSpacing w:val="0"/>
        <w:jc w:val="both"/>
        <w:rPr/>
      </w:pPr>
      <w:r w:rsidRPr="00000000" w:rsidR="00000000" w:rsidDel="00000000">
        <w:rPr>
          <w:b w:val="1"/>
          <w:sz w:val="28"/>
          <w:rtl w:val="0"/>
        </w:rPr>
        <w:t xml:space="preserve">Example:</w:t>
      </w:r>
    </w:p>
    <w:tbl>
      <w:tblPr>
        <w:bidiVisual w:val="0"/>
        <w:tblW w:w="874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4415"/>
        <w:gridCol w:w="4325"/>
      </w:tblGrid>
      <w:tr>
        <w:tc>
          <w:tcPr>
            <w:tcMar>
              <w:top w:w="100.0" w:type="dxa"/>
              <w:left w:w="100.0" w:type="dxa"/>
              <w:bottom w:w="100.0" w:type="dxa"/>
              <w:right w:w="100.0" w:type="dxa"/>
            </w:tcMar>
          </w:tcPr>
          <w:p w:rsidP="00000000" w:rsidRPr="00000000" w:rsidR="00000000" w:rsidDel="00000000" w:rsidRDefault="00000000">
            <w:pPr>
              <w:ind w:left="0" w:firstLine="0" w:right="100"/>
              <w:contextualSpacing w:val="0"/>
              <w:jc w:val="left"/>
              <w:rPr/>
            </w:pPr>
            <w:r w:rsidRPr="00000000" w:rsidR="00000000" w:rsidDel="00000000">
              <w:rPr>
                <w:b w:val="1"/>
                <w:sz w:val="28"/>
                <w:rtl w:val="0"/>
              </w:rPr>
              <w:t xml:space="preserve">anagrams.in</w:t>
            </w:r>
          </w:p>
        </w:tc>
        <w:tc>
          <w:tcPr>
            <w:tcMar>
              <w:top w:w="100.0" w:type="dxa"/>
              <w:left w:w="100.0" w:type="dxa"/>
              <w:bottom w:w="100.0" w:type="dxa"/>
              <w:right w:w="100.0" w:type="dxa"/>
            </w:tcMar>
          </w:tcPr>
          <w:p w:rsidP="00000000" w:rsidRPr="00000000" w:rsidR="00000000" w:rsidDel="00000000" w:rsidRDefault="00000000">
            <w:pPr>
              <w:ind w:left="0" w:firstLine="0" w:right="100"/>
              <w:contextualSpacing w:val="0"/>
              <w:jc w:val="left"/>
              <w:rPr/>
            </w:pPr>
            <w:r w:rsidRPr="00000000" w:rsidR="00000000" w:rsidDel="00000000">
              <w:rPr>
                <w:b w:val="1"/>
                <w:sz w:val="28"/>
                <w:rtl w:val="0"/>
              </w:rPr>
              <w:t xml:space="preserve">anagrams.out</w:t>
            </w:r>
          </w:p>
        </w:tc>
      </w:tr>
      <w:tr>
        <w:tc>
          <w:tcPr>
            <w:tcMar>
              <w:top w:w="100.0" w:type="dxa"/>
              <w:left w:w="100.0" w:type="dxa"/>
              <w:bottom w:w="100.0" w:type="dxa"/>
              <w:right w:w="100.0" w:type="dxa"/>
            </w:tcMar>
          </w:tcPr>
          <w:p w:rsidP="00000000" w:rsidRPr="00000000" w:rsidR="00000000" w:rsidDel="00000000" w:rsidRDefault="00000000">
            <w:pPr>
              <w:ind w:left="100" w:firstLine="0" w:right="100"/>
              <w:contextualSpacing w:val="0"/>
              <w:rPr/>
            </w:pPr>
            <w:r w:rsidRPr="00000000" w:rsidR="00000000" w:rsidDel="00000000">
              <w:rPr>
                <w:sz w:val="28"/>
                <w:rtl w:val="0"/>
              </w:rPr>
              <w:t xml:space="preserve">3</w:t>
            </w:r>
          </w:p>
          <w:p w:rsidP="00000000" w:rsidRPr="00000000" w:rsidR="00000000" w:rsidDel="00000000" w:rsidRDefault="00000000">
            <w:pPr>
              <w:ind w:left="100" w:firstLine="0" w:right="100"/>
              <w:contextualSpacing w:val="0"/>
              <w:rPr/>
            </w:pPr>
            <w:r w:rsidRPr="00000000" w:rsidR="00000000" w:rsidDel="00000000">
              <w:rPr>
                <w:sz w:val="28"/>
                <w:rtl w:val="0"/>
              </w:rPr>
              <w:t xml:space="preserve">abab</w:t>
            </w:r>
          </w:p>
          <w:p w:rsidP="00000000" w:rsidRPr="00000000" w:rsidR="00000000" w:rsidDel="00000000" w:rsidRDefault="00000000">
            <w:pPr>
              <w:ind w:left="100" w:firstLine="0" w:right="100"/>
              <w:contextualSpacing w:val="0"/>
              <w:rPr/>
            </w:pPr>
            <w:r w:rsidRPr="00000000" w:rsidR="00000000" w:rsidDel="00000000">
              <w:rPr>
                <w:sz w:val="28"/>
                <w:rtl w:val="0"/>
              </w:rPr>
              <w:t xml:space="preserve">aabb</w:t>
            </w:r>
          </w:p>
          <w:p w:rsidP="00000000" w:rsidRPr="00000000" w:rsidR="00000000" w:rsidDel="00000000" w:rsidRDefault="00000000">
            <w:pPr>
              <w:ind w:left="100" w:firstLine="0" w:right="100"/>
              <w:contextualSpacing w:val="0"/>
              <w:rPr/>
            </w:pPr>
            <w:r w:rsidRPr="00000000" w:rsidR="00000000" w:rsidDel="00000000">
              <w:rPr>
                <w:sz w:val="28"/>
                <w:rtl w:val="0"/>
              </w:rPr>
              <w:t xml:space="preserve">bbaa</w:t>
            </w:r>
          </w:p>
        </w:tc>
        <w:tc>
          <w:tcPr>
            <w:tcMar>
              <w:top w:w="100.0" w:type="dxa"/>
              <w:left w:w="100.0" w:type="dxa"/>
              <w:bottom w:w="100.0" w:type="dxa"/>
              <w:right w:w="100.0" w:type="dxa"/>
            </w:tcMar>
          </w:tcPr>
          <w:p w:rsidP="00000000" w:rsidRPr="00000000" w:rsidR="00000000" w:rsidDel="00000000" w:rsidRDefault="00000000">
            <w:pPr>
              <w:ind w:left="100" w:firstLine="0" w:right="100"/>
              <w:contextualSpacing w:val="0"/>
              <w:rPr/>
            </w:pPr>
            <w:r w:rsidRPr="00000000" w:rsidR="00000000" w:rsidDel="00000000">
              <w:rPr>
                <w:rFonts w:cs="Courier New" w:hAnsi="Courier New" w:eastAsia="Courier New" w:ascii="Courier New"/>
                <w:sz w:val="28"/>
                <w:rtl w:val="0"/>
              </w:rPr>
              <w:t xml:space="preserve">baba</w:t>
            </w:r>
          </w:p>
        </w:tc>
      </w:tr>
    </w:tbl>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Courier New"/>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anagrams_en_statement.docx</dc:title>
</cp:coreProperties>
</file>