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Problem 2. Sequence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  <w:t xml:space="preserve">Recently, Ivancho has been studying different algorithm used for sorting arrays. Hе has already learned most of them but still can’t use them in problems and now he is a bit confused.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So here is the problem. You are given an array of integers and you are allowed to do the following operation: you take a single element from the array, delete it and add it to the end of the array. What is the minimum number of operation required to sort the array.</w:t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Input</w:t>
      </w:r>
      <w:r w:rsidRPr="00000000" w:rsidR="00000000" w:rsidDel="00000000">
        <w:rPr>
          <w:rtl w:val="0"/>
        </w:rPr>
        <w:t xml:space="preserve">: On the first line of the input file </w:t>
      </w:r>
      <w:r w:rsidRPr="00000000" w:rsidR="00000000" w:rsidDel="00000000">
        <w:rPr>
          <w:b w:val="1"/>
          <w:rtl w:val="0"/>
        </w:rPr>
        <w:t xml:space="preserve">seq.in</w:t>
      </w:r>
      <w:r w:rsidRPr="00000000" w:rsidR="00000000" w:rsidDel="00000000">
        <w:rPr>
          <w:rtl w:val="0"/>
        </w:rPr>
        <w:t xml:space="preserve"> will be written a single integer N. Follow N numbers Ai – the array.</w:t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Output</w:t>
      </w:r>
      <w:r w:rsidRPr="00000000" w:rsidR="00000000" w:rsidDel="00000000">
        <w:rPr>
          <w:rtl w:val="0"/>
        </w:rPr>
        <w:t xml:space="preserve">: The output file </w:t>
      </w:r>
      <w:r w:rsidRPr="00000000" w:rsidR="00000000" w:rsidDel="00000000">
        <w:rPr>
          <w:b w:val="1"/>
          <w:rtl w:val="0"/>
        </w:rPr>
        <w:t xml:space="preserve">seq.out</w:t>
      </w:r>
      <w:r w:rsidRPr="00000000" w:rsidR="00000000" w:rsidDel="00000000">
        <w:rPr>
          <w:rtl w:val="0"/>
        </w:rPr>
        <w:t xml:space="preserve"> must contain a single number – the minimum number of operations required to sort the array.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Constraints: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 N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100000</w:t>
      </w:r>
    </w:p>
    <w:p w:rsidP="00000000" w:rsidRPr="00000000" w:rsidR="00000000" w:rsidDel="00000000" w:rsidRDefault="00000000">
      <w:pPr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Ai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1000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0"/>
        <w:contextualSpacing w:val="0"/>
        <w:rPr/>
      </w:pPr>
      <w:r w:rsidRPr="00000000" w:rsidR="00000000" w:rsidDel="00000000">
        <w:rPr>
          <w:b w:val="1"/>
          <w:sz w:val="24"/>
          <w:rtl w:val="0"/>
        </w:rPr>
        <w:t xml:space="preserve">TIME LIMIT – 0.5 sec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Example:</w:t>
      </w:r>
    </w:p>
    <w:tbl>
      <w:tblPr>
        <w:bidiVisual w:val="0"/>
        <w:tblW w:w="874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415"/>
        <w:gridCol w:w="43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0" w:firstLine="0" w:right="10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seq.in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0" w:firstLine="0" w:right="10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seq.out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8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24 3 15 6 26 6 10 8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 </w:t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seq_en_statement.docx</dc:title>
</cp:coreProperties>
</file>