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Problem 1. A*B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Write a program </w:t>
      </w:r>
      <w:r w:rsidRPr="00000000" w:rsidR="00000000" w:rsidDel="00000000">
        <w:rPr>
          <w:b w:val="1"/>
          <w:rtl w:val="0"/>
        </w:rPr>
        <w:t xml:space="preserve">mulab </w:t>
      </w:r>
      <w:r w:rsidRPr="00000000" w:rsidR="00000000" w:rsidDel="00000000">
        <w:rPr>
          <w:rtl w:val="0"/>
        </w:rPr>
        <w:t xml:space="preserve">that scans two numbers </w:t>
      </w:r>
      <w:r w:rsidRPr="00000000" w:rsidR="00000000" w:rsidDel="00000000">
        <w:rPr>
          <w:b w:val="1"/>
          <w:rtl w:val="0"/>
        </w:rPr>
        <w:t xml:space="preserve">a</w:t>
      </w:r>
      <w:r w:rsidRPr="00000000" w:rsidR="00000000" w:rsidDel="00000000">
        <w:rPr>
          <w:rtl w:val="0"/>
        </w:rPr>
        <w:t xml:space="preserve"> and </w:t>
      </w:r>
      <w:r w:rsidRPr="00000000" w:rsidR="00000000" w:rsidDel="00000000">
        <w:rPr>
          <w:b w:val="1"/>
          <w:rtl w:val="0"/>
        </w:rPr>
        <w:t xml:space="preserve">b</w:t>
      </w:r>
      <w:r w:rsidRPr="00000000" w:rsidR="00000000" w:rsidDel="00000000">
        <w:rPr>
          <w:rtl w:val="0"/>
        </w:rPr>
        <w:t xml:space="preserve"> and computes their product </w:t>
      </w:r>
      <w:r w:rsidRPr="00000000" w:rsidR="00000000" w:rsidDel="00000000">
        <w:rPr>
          <w:b w:val="1"/>
          <w:rtl w:val="0"/>
        </w:rPr>
        <w:t xml:space="preserve">a*b.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         </w:t>
      </w:r>
      <w:r w:rsidRPr="00000000" w:rsidR="00000000" w:rsidDel="00000000">
        <w:rPr>
          <w:b w:val="1"/>
          <w:rtl w:val="0"/>
        </w:rPr>
        <w:t xml:space="preserve">Input:</w:t>
      </w:r>
      <w:r w:rsidRPr="00000000" w:rsidR="00000000" w:rsidDel="00000000">
        <w:rPr>
          <w:rtl w:val="0"/>
        </w:rPr>
        <w:t xml:space="preserve">  The single line of the input file </w:t>
      </w:r>
      <w:r w:rsidRPr="00000000" w:rsidR="00000000" w:rsidDel="00000000">
        <w:rPr>
          <w:b w:val="1"/>
          <w:rtl w:val="0"/>
        </w:rPr>
        <w:t xml:space="preserve">mulab.in</w:t>
      </w:r>
      <w:r w:rsidRPr="00000000" w:rsidR="00000000" w:rsidDel="00000000">
        <w:rPr>
          <w:rtl w:val="0"/>
        </w:rPr>
        <w:t xml:space="preserve"> contain two integers a, b.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         </w:t>
      </w:r>
      <w:r w:rsidRPr="00000000" w:rsidR="00000000" w:rsidDel="00000000">
        <w:rPr>
          <w:b w:val="1"/>
          <w:rtl w:val="0"/>
        </w:rPr>
        <w:t xml:space="preserve">Output:</w:t>
      </w:r>
      <w:r w:rsidRPr="00000000" w:rsidR="00000000" w:rsidDel="00000000">
        <w:rPr>
          <w:rtl w:val="0"/>
        </w:rPr>
        <w:t xml:space="preserve">: The output file </w:t>
      </w:r>
      <w:r w:rsidRPr="00000000" w:rsidR="00000000" w:rsidDel="00000000">
        <w:rPr>
          <w:b w:val="1"/>
          <w:rtl w:val="0"/>
        </w:rPr>
        <w:t xml:space="preserve">mulab.out</w:t>
      </w:r>
      <w:r w:rsidRPr="00000000" w:rsidR="00000000" w:rsidDel="00000000">
        <w:rPr>
          <w:rtl w:val="0"/>
        </w:rPr>
        <w:t xml:space="preserve"> should contain a single integer equal to the product </w:t>
      </w:r>
      <w:r w:rsidRPr="00000000" w:rsidR="00000000" w:rsidDel="00000000">
        <w:rPr>
          <w:b w:val="1"/>
          <w:rtl w:val="0"/>
        </w:rPr>
        <w:t xml:space="preserve">а*b</w:t>
      </w: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         </w:t>
      </w:r>
      <w:r w:rsidRPr="00000000" w:rsidR="00000000" w:rsidDel="00000000">
        <w:rPr>
          <w:b w:val="1"/>
          <w:rtl w:val="0"/>
        </w:rPr>
        <w:t xml:space="preserve">Constraints:</w:t>
      </w:r>
      <w:r w:rsidRPr="00000000" w:rsidR="00000000" w:rsidDel="00000000">
        <w:rPr>
          <w:rtl w:val="0"/>
        </w:rPr>
        <w:t xml:space="preserve">:</w:t>
      </w:r>
    </w:p>
    <w:p w:rsidP="00000000" w:rsidRPr="00000000" w:rsidR="00000000" w:rsidDel="00000000" w:rsidRDefault="00000000">
      <w:pPr>
        <w:ind w:firstLine="700"/>
        <w:contextualSpacing w:val="0"/>
        <w:jc w:val="both"/>
      </w:pPr>
      <w:r w:rsidRPr="00000000" w:rsidR="00000000" w:rsidDel="00000000">
        <w:rPr>
          <w:rtl w:val="0"/>
        </w:rPr>
        <w:t xml:space="preserve">        </w:t>
        <w:tab/>
      </w:r>
      <w:r w:rsidRPr="00000000" w:rsidR="00000000" w:rsidDel="00000000">
        <w:rPr>
          <w:sz w:val="24"/>
          <w:rtl w:val="0"/>
        </w:rPr>
        <w:t xml:space="preserve">0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m:t>≤</m:t>
        </m:r>
      </m:oMath>
      <w:r w:rsidRPr="00000000" w:rsidR="00000000" w:rsidDel="00000000">
        <w:rPr>
          <w:sz w:val="24"/>
          <w:rtl w:val="0"/>
        </w:rPr>
        <w:t xml:space="preserve"> a,b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m:t>≤</m:t>
        </m:r>
      </m:oMath>
      <w:r w:rsidRPr="00000000" w:rsidR="00000000" w:rsidDel="00000000">
        <w:rPr>
          <w:sz w:val="24"/>
          <w:rtl w:val="0"/>
        </w:rPr>
        <w:t xml:space="preserve">10000000</w:t>
      </w:r>
    </w:p>
    <w:p w:rsidP="00000000" w:rsidRPr="00000000" w:rsidR="00000000" w:rsidDel="00000000" w:rsidRDefault="00000000">
      <w:pPr>
        <w:ind w:left="0" w:firstLine="0"/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          Example</w:t>
      </w:r>
      <w:r w:rsidRPr="00000000" w:rsidR="00000000" w:rsidDel="00000000">
        <w:rPr>
          <w:b w:val="1"/>
          <w:sz w:val="30"/>
          <w:rtl w:val="0"/>
        </w:rPr>
        <w:t xml:space="preserve">:</w:t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rtl w:val="0"/>
        </w:rPr>
        <w:t xml:space="preserve"> </w:t>
      </w:r>
    </w:p>
    <w:tbl>
      <w:tblPr>
        <w:tblStyle w:val="KixTable1"/>
        <w:bidiVisual w:val="0"/>
        <w:tblW w:w="3615.0" w:type="dxa"/>
        <w:jc w:val="left"/>
        <w:tblInd w:w="45.0" w:type="dxa"/>
        <w:tblBorders>
          <w:top w:color="000000" w:space="0" w:val="nil" w:sz="0"/>
          <w:left w:color="000000" w:space="0" w:val="nil" w:sz="0"/>
          <w:bottom w:color="000000" w:space="0" w:val="nil" w:sz="0"/>
          <w:right w:color="000000" w:space="0" w:val="nil" w:sz="0"/>
          <w:insideH w:color="000000" w:space="0" w:val="nil" w:sz="0"/>
          <w:insideV w:color="000000" w:space="0" w:val="nil" w:sz="0"/>
        </w:tblBorders>
        <w:tblLayout w:type="fixed"/>
        <w:tblLook w:val="0600"/>
      </w:tblPr>
      <w:tblGrid>
        <w:gridCol w:w="1785"/>
        <w:gridCol w:w="1830"/>
        <w:tblGridChange w:id="0">
          <w:tblGrid>
            <w:gridCol w:w="1785"/>
            <w:gridCol w:w="1830"/>
          </w:tblGrid>
        </w:tblGridChange>
      </w:tblGrid>
      <w:tr>
        <w:tc>
          <w:tcPr>
            <w:tcBorders>
              <w:top w:color="000000" w:space="0" w:val="single" w:sz="8"/>
              <w:left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mulab.in</w:t>
            </w:r>
          </w:p>
        </w:tc>
        <w:tc>
          <w:tcPr>
            <w:tcBorders>
              <w:top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mulab.out</w:t>
            </w:r>
          </w:p>
        </w:tc>
      </w:tr>
      <w:tr>
        <w:tc>
          <w:tcPr>
            <w:tcBorders>
              <w:left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5972464 13</w:t>
            </w:r>
          </w:p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77642032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KixTable1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mulab_statement_en.docx</dc:title>
</cp:coreProperties>
</file>