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sz w:val="36"/>
          <w:rtl w:val="0"/>
        </w:rPr>
        <w:t xml:space="preserve">Пътуване</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Иванчо няма търпение да дойде лятото и вече започна да запланува своята ваканция. Тази година той реши да отиде на околосветско пътешествие. След като погледна картата, той видя, че възможните градове, които може да посети са </w:t>
      </w:r>
      <w:r w:rsidRPr="00000000" w:rsidR="00000000" w:rsidDel="00000000">
        <w:rPr>
          <w:b w:val="1"/>
          <w:rtl w:val="0"/>
        </w:rPr>
        <w:t xml:space="preserve">N</w:t>
      </w:r>
      <w:r w:rsidRPr="00000000" w:rsidR="00000000" w:rsidDel="00000000">
        <w:rPr>
          <w:rtl w:val="0"/>
        </w:rPr>
        <w:t xml:space="preserve">. Също така, той успя да определи </w:t>
      </w:r>
      <w:r w:rsidRPr="00000000" w:rsidR="00000000" w:rsidDel="00000000">
        <w:rPr>
          <w:b w:val="1"/>
          <w:rtl w:val="0"/>
        </w:rPr>
        <w:t xml:space="preserve">M</w:t>
      </w:r>
      <w:r w:rsidRPr="00000000" w:rsidR="00000000" w:rsidDel="00000000">
        <w:rPr>
          <w:rtl w:val="0"/>
        </w:rPr>
        <w:t xml:space="preserve"> еднопосочни полета между тях, които би могъл да използва. Тъй като за почивката си Иванчо използва фирмени пари, той реши, че иска полетите, които избира да имат максимална средна цена. След като взе това решение, той се изправи пред много по-сериозен проблем - с каква бира да се запаси за ваканцията, и, както можете да предположите, съвсем забрави за първоначалната си задача. Затова ви моли да му помогнете, а в замяна обещава да ви изпрати картичка от всички дестинации по пътя му (включително Австралия, Тайван и други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Вход:</w:t>
      </w:r>
      <w:r w:rsidRPr="00000000" w:rsidR="00000000" w:rsidDel="00000000">
        <w:rPr>
          <w:rtl w:val="0"/>
        </w:rPr>
        <w:t xml:space="preserve"> На първия ред на файла </w:t>
      </w:r>
      <w:r w:rsidRPr="00000000" w:rsidR="00000000" w:rsidDel="00000000">
        <w:rPr>
          <w:b w:val="1"/>
          <w:rtl w:val="0"/>
        </w:rPr>
        <w:t xml:space="preserve">trip.in</w:t>
      </w:r>
      <w:r w:rsidRPr="00000000" w:rsidR="00000000" w:rsidDel="00000000">
        <w:rPr>
          <w:rtl w:val="0"/>
        </w:rPr>
        <w:t xml:space="preserve"> са записани две естествени числа </w:t>
      </w:r>
      <w:r w:rsidRPr="00000000" w:rsidR="00000000" w:rsidDel="00000000">
        <w:rPr>
          <w:b w:val="1"/>
          <w:rtl w:val="0"/>
        </w:rPr>
        <w:t xml:space="preserve">N</w:t>
      </w:r>
      <w:r w:rsidRPr="00000000" w:rsidR="00000000" w:rsidDel="00000000">
        <w:rPr>
          <w:rtl w:val="0"/>
        </w:rPr>
        <w:t xml:space="preserve"> и </w:t>
      </w:r>
      <w:r w:rsidRPr="00000000" w:rsidR="00000000" w:rsidDel="00000000">
        <w:rPr>
          <w:b w:val="1"/>
          <w:rtl w:val="0"/>
        </w:rPr>
        <w:t xml:space="preserve">М</w:t>
      </w:r>
      <w:r w:rsidRPr="00000000" w:rsidR="00000000" w:rsidDel="00000000">
        <w:rPr>
          <w:rtl w:val="0"/>
        </w:rPr>
        <w:t xml:space="preserve"> - броят градове и броят еднопосочни полети в картата на Иванчо. Всеки от следващите </w:t>
      </w:r>
      <w:r w:rsidRPr="00000000" w:rsidR="00000000" w:rsidDel="00000000">
        <w:rPr>
          <w:b w:val="1"/>
          <w:rtl w:val="0"/>
        </w:rPr>
        <w:t xml:space="preserve">M</w:t>
      </w:r>
      <w:r w:rsidRPr="00000000" w:rsidR="00000000" w:rsidDel="00000000">
        <w:rPr>
          <w:rtl w:val="0"/>
        </w:rPr>
        <w:t xml:space="preserve"> реда съдържа три цели числа </w:t>
      </w:r>
      <w:r w:rsidRPr="00000000" w:rsidR="00000000" w:rsidDel="00000000">
        <w:rPr>
          <w:b w:val="1"/>
          <w:rtl w:val="0"/>
        </w:rPr>
        <w:t xml:space="preserve">a</w:t>
      </w:r>
      <w:r w:rsidRPr="00000000" w:rsidR="00000000" w:rsidDel="00000000">
        <w:rPr>
          <w:rtl w:val="0"/>
        </w:rPr>
        <w:t xml:space="preserve">, </w:t>
      </w:r>
      <w:r w:rsidRPr="00000000" w:rsidR="00000000" w:rsidDel="00000000">
        <w:rPr>
          <w:b w:val="1"/>
          <w:rtl w:val="0"/>
        </w:rPr>
        <w:t xml:space="preserve">b</w:t>
      </w:r>
      <w:r w:rsidRPr="00000000" w:rsidR="00000000" w:rsidDel="00000000">
        <w:rPr>
          <w:rtl w:val="0"/>
        </w:rPr>
        <w:t xml:space="preserve"> и </w:t>
      </w:r>
      <w:r w:rsidRPr="00000000" w:rsidR="00000000" w:rsidDel="00000000">
        <w:rPr>
          <w:b w:val="1"/>
          <w:rtl w:val="0"/>
        </w:rPr>
        <w:t xml:space="preserve">c</w:t>
      </w:r>
      <w:r w:rsidRPr="00000000" w:rsidR="00000000" w:rsidDel="00000000">
        <w:rPr>
          <w:rtl w:val="0"/>
        </w:rPr>
        <w:t xml:space="preserve">, които означават, че има еднопосочен полет от </w:t>
      </w:r>
      <w:r w:rsidRPr="00000000" w:rsidR="00000000" w:rsidDel="00000000">
        <w:rPr>
          <w:b w:val="1"/>
          <w:rtl w:val="0"/>
        </w:rPr>
        <w:t xml:space="preserve">a</w:t>
      </w:r>
      <w:r w:rsidRPr="00000000" w:rsidR="00000000" w:rsidDel="00000000">
        <w:rPr>
          <w:rtl w:val="0"/>
        </w:rPr>
        <w:t xml:space="preserve"> до </w:t>
      </w:r>
      <w:r w:rsidRPr="00000000" w:rsidR="00000000" w:rsidDel="00000000">
        <w:rPr>
          <w:b w:val="1"/>
          <w:rtl w:val="0"/>
        </w:rPr>
        <w:t xml:space="preserve">b</w:t>
      </w:r>
      <w:r w:rsidRPr="00000000" w:rsidR="00000000" w:rsidDel="00000000">
        <w:rPr>
          <w:rtl w:val="0"/>
        </w:rPr>
        <w:t xml:space="preserve"> с цена </w:t>
      </w:r>
      <w:r w:rsidRPr="00000000" w:rsidR="00000000" w:rsidDel="00000000">
        <w:rPr>
          <w:b w:val="1"/>
          <w:rtl w:val="0"/>
        </w:rPr>
        <w:t xml:space="preserve">c</w:t>
      </w:r>
      <w:r w:rsidRPr="00000000" w:rsidR="00000000" w:rsidDel="00000000">
        <w:rPr>
          <w:rtl w:val="0"/>
        </w:rPr>
        <w:t xml:space="preserve">. Колкото и странно да звучи, може да има полет от един град до същия град (тоест </w:t>
      </w:r>
      <w:r w:rsidRPr="00000000" w:rsidR="00000000" w:rsidDel="00000000">
        <w:rPr>
          <w:b w:val="1"/>
          <w:rtl w:val="0"/>
        </w:rPr>
        <w:t xml:space="preserve">а</w:t>
      </w:r>
      <w:r w:rsidRPr="00000000" w:rsidR="00000000" w:rsidDel="00000000">
        <w:rPr>
          <w:rtl w:val="0"/>
        </w:rPr>
        <w:t xml:space="preserve"> = </w:t>
      </w:r>
      <w:r w:rsidRPr="00000000" w:rsidR="00000000" w:rsidDel="00000000">
        <w:rPr>
          <w:b w:val="1"/>
          <w:rtl w:val="0"/>
        </w:rPr>
        <w:t xml:space="preserve">b</w:t>
      </w:r>
      <w:r w:rsidRPr="00000000" w:rsidR="00000000" w:rsidDel="00000000">
        <w:rPr>
          <w:rtl w:val="0"/>
        </w:rPr>
        <w:t xml:space="preserve">), както и да има няколко полета между едни и същи градове.</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Изход:</w:t>
      </w:r>
      <w:r w:rsidRPr="00000000" w:rsidR="00000000" w:rsidDel="00000000">
        <w:rPr>
          <w:rtl w:val="0"/>
        </w:rPr>
        <w:t xml:space="preserve"> На практика Иванчо иска да намери цикъла с най-голяма средна цена в картата си. Също така Иванчо не може да използва един и същи полет повече от веднъж. Например ако маршрутът, който Иванчо е избрал, е съставен от ребрата e</w:t>
      </w:r>
      <w:r w:rsidRPr="00000000" w:rsidR="00000000" w:rsidDel="00000000">
        <w:rPr>
          <w:vertAlign w:val="subscript"/>
          <w:rtl w:val="0"/>
        </w:rPr>
        <w:t xml:space="preserve">1</w:t>
      </w:r>
      <w:r w:rsidRPr="00000000" w:rsidR="00000000" w:rsidDel="00000000">
        <w:rPr>
          <w:rtl w:val="0"/>
        </w:rPr>
        <w:t xml:space="preserve">, e</w:t>
      </w:r>
      <w:r w:rsidRPr="00000000" w:rsidR="00000000" w:rsidDel="00000000">
        <w:rPr>
          <w:vertAlign w:val="subscript"/>
          <w:rtl w:val="0"/>
        </w:rPr>
        <w:t xml:space="preserve">2</w:t>
      </w:r>
      <w:r w:rsidRPr="00000000" w:rsidR="00000000" w:rsidDel="00000000">
        <w:rPr>
          <w:rtl w:val="0"/>
        </w:rPr>
        <w:t xml:space="preserve">, … , e</w:t>
      </w:r>
      <w:r w:rsidRPr="00000000" w:rsidR="00000000" w:rsidDel="00000000">
        <w:rPr>
          <w:vertAlign w:val="subscript"/>
          <w:rtl w:val="0"/>
        </w:rPr>
        <w:t xml:space="preserve">k</w:t>
      </w:r>
      <w:r w:rsidRPr="00000000" w:rsidR="00000000" w:rsidDel="00000000">
        <w:rPr>
          <w:rtl w:val="0"/>
        </w:rPr>
        <w:t xml:space="preserve">, градът, от който излиза реброто e</w:t>
      </w:r>
      <w:r w:rsidRPr="00000000" w:rsidR="00000000" w:rsidDel="00000000">
        <w:rPr>
          <w:vertAlign w:val="subscript"/>
          <w:rtl w:val="0"/>
        </w:rPr>
        <w:t xml:space="preserve">1</w:t>
      </w:r>
      <w:r w:rsidRPr="00000000" w:rsidR="00000000" w:rsidDel="00000000">
        <w:rPr>
          <w:rtl w:val="0"/>
        </w:rPr>
        <w:t xml:space="preserve">, трябва да съвпада с града, в който влиза реброто e</w:t>
      </w:r>
      <w:r w:rsidRPr="00000000" w:rsidR="00000000" w:rsidDel="00000000">
        <w:rPr>
          <w:vertAlign w:val="subscript"/>
          <w:rtl w:val="0"/>
        </w:rPr>
        <w:t xml:space="preserve">k</w:t>
      </w:r>
      <w:r w:rsidRPr="00000000" w:rsidR="00000000" w:rsidDel="00000000">
        <w:rPr>
          <w:rtl w:val="0"/>
        </w:rPr>
        <w:t xml:space="preserve">. Никои две ребра не трябва да са едни и същи (но забележете, че ако между два града има повече от един полет, Иванчо има възможност да мине от единия град до другия повече от веднъж). Ако цените на ребрата са съответно c(e</w:t>
      </w:r>
      <w:r w:rsidRPr="00000000" w:rsidR="00000000" w:rsidDel="00000000">
        <w:rPr>
          <w:vertAlign w:val="subscript"/>
          <w:rtl w:val="0"/>
        </w:rPr>
        <w:t xml:space="preserve">1</w:t>
      </w:r>
      <w:r w:rsidRPr="00000000" w:rsidR="00000000" w:rsidDel="00000000">
        <w:rPr>
          <w:rtl w:val="0"/>
        </w:rPr>
        <w:t xml:space="preserve">), c(e</w:t>
      </w:r>
      <w:r w:rsidRPr="00000000" w:rsidR="00000000" w:rsidDel="00000000">
        <w:rPr>
          <w:vertAlign w:val="subscript"/>
          <w:rtl w:val="0"/>
        </w:rPr>
        <w:t xml:space="preserve">2</w:t>
      </w:r>
      <w:r w:rsidRPr="00000000" w:rsidR="00000000" w:rsidDel="00000000">
        <w:rPr>
          <w:rtl w:val="0"/>
        </w:rPr>
        <w:t xml:space="preserve">), … , c(e</w:t>
      </w:r>
      <w:r w:rsidRPr="00000000" w:rsidR="00000000" w:rsidDel="00000000">
        <w:rPr>
          <w:vertAlign w:val="subscript"/>
          <w:rtl w:val="0"/>
        </w:rPr>
        <w:t xml:space="preserve">k</w:t>
      </w:r>
      <w:r w:rsidRPr="00000000" w:rsidR="00000000" w:rsidDel="00000000">
        <w:rPr>
          <w:rtl w:val="0"/>
        </w:rPr>
        <w:t xml:space="preserve">), средната цена на маршрута се определя от формулата (c(e</w:t>
      </w:r>
      <w:r w:rsidRPr="00000000" w:rsidR="00000000" w:rsidDel="00000000">
        <w:rPr>
          <w:vertAlign w:val="subscript"/>
          <w:rtl w:val="0"/>
        </w:rPr>
        <w:t xml:space="preserve">1</w:t>
      </w:r>
      <w:r w:rsidRPr="00000000" w:rsidR="00000000" w:rsidDel="00000000">
        <w:rPr>
          <w:rtl w:val="0"/>
        </w:rPr>
        <w:t xml:space="preserve">) + c(e</w:t>
      </w:r>
      <w:r w:rsidRPr="00000000" w:rsidR="00000000" w:rsidDel="00000000">
        <w:rPr>
          <w:vertAlign w:val="subscript"/>
          <w:rtl w:val="0"/>
        </w:rPr>
        <w:t xml:space="preserve">2</w:t>
      </w:r>
      <w:r w:rsidRPr="00000000" w:rsidR="00000000" w:rsidDel="00000000">
        <w:rPr>
          <w:rtl w:val="0"/>
        </w:rPr>
        <w:t xml:space="preserve">) + … + c(e</w:t>
      </w:r>
      <w:r w:rsidRPr="00000000" w:rsidR="00000000" w:rsidDel="00000000">
        <w:rPr>
          <w:vertAlign w:val="subscript"/>
          <w:rtl w:val="0"/>
        </w:rPr>
        <w:t xml:space="preserve">k</w:t>
      </w:r>
      <w:r w:rsidRPr="00000000" w:rsidR="00000000" w:rsidDel="00000000">
        <w:rPr>
          <w:rtl w:val="0"/>
        </w:rPr>
        <w:t xml:space="preserve">)) / k.</w:t>
      </w:r>
    </w:p>
    <w:p w:rsidP="00000000" w:rsidRPr="00000000" w:rsidR="00000000" w:rsidDel="00000000" w:rsidRDefault="00000000">
      <w:pPr>
        <w:contextualSpacing w:val="0"/>
        <w:jc w:val="both"/>
      </w:pPr>
      <w:r w:rsidRPr="00000000" w:rsidR="00000000" w:rsidDel="00000000">
        <w:rPr>
          <w:rtl w:val="0"/>
        </w:rPr>
        <w:t xml:space="preserve">На единствения ред на файла </w:t>
      </w:r>
      <w:r w:rsidRPr="00000000" w:rsidR="00000000" w:rsidDel="00000000">
        <w:rPr>
          <w:b w:val="1"/>
          <w:rtl w:val="0"/>
        </w:rPr>
        <w:t xml:space="preserve">trip.out</w:t>
      </w:r>
      <w:r w:rsidRPr="00000000" w:rsidR="00000000" w:rsidDel="00000000">
        <w:rPr>
          <w:rtl w:val="0"/>
        </w:rPr>
        <w:t xml:space="preserve"> изведете максималната средна цена на търсения цикъл с точност от минимум два знака след десетичната запетая. Тестът ще се брои за преминат успешно, когато абсолютната и относителната разлика с отговора са по-малки от 0.01.</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Ограничения:</w:t>
      </w:r>
    </w:p>
    <w:p w:rsidP="00000000" w:rsidRPr="00000000" w:rsidR="00000000" w:rsidDel="00000000" w:rsidRDefault="00000000">
      <w:pPr>
        <w:contextualSpacing w:val="0"/>
      </w:pPr>
      <w:r w:rsidRPr="00000000" w:rsidR="00000000" w:rsidDel="00000000">
        <w:rPr>
          <w:rtl w:val="0"/>
        </w:rPr>
        <w:t xml:space="preserve">1 &lt;= N &lt;= 1000</w:t>
      </w:r>
    </w:p>
    <w:p w:rsidP="00000000" w:rsidRPr="00000000" w:rsidR="00000000" w:rsidDel="00000000" w:rsidRDefault="00000000">
      <w:pPr>
        <w:contextualSpacing w:val="0"/>
      </w:pPr>
      <w:r w:rsidRPr="00000000" w:rsidR="00000000" w:rsidDel="00000000">
        <w:rPr>
          <w:rtl w:val="0"/>
        </w:rPr>
        <w:t xml:space="preserve">1 &lt;= M &lt;= 2000</w:t>
      </w:r>
    </w:p>
    <w:p w:rsidP="00000000" w:rsidRPr="00000000" w:rsidR="00000000" w:rsidDel="00000000" w:rsidRDefault="00000000">
      <w:pPr>
        <w:contextualSpacing w:val="0"/>
      </w:pPr>
      <w:r w:rsidRPr="00000000" w:rsidR="00000000" w:rsidDel="00000000">
        <w:rPr>
          <w:rtl w:val="0"/>
        </w:rPr>
        <w:t xml:space="preserve">1 &lt;= a, b &lt;= N</w:t>
      </w:r>
    </w:p>
    <w:p w:rsidP="00000000" w:rsidRPr="00000000" w:rsidR="00000000" w:rsidDel="00000000" w:rsidRDefault="00000000">
      <w:pPr>
        <w:contextualSpacing w:val="0"/>
      </w:pPr>
      <w:r w:rsidRPr="00000000" w:rsidR="00000000" w:rsidDel="00000000">
        <w:rPr>
          <w:rtl w:val="0"/>
        </w:rPr>
        <w:t xml:space="preserve">1 &lt;= c &lt;= 1000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b w:val="1"/>
          <w:rtl w:val="0"/>
        </w:rPr>
        <w:t xml:space="preserve">Ограничение за време</w:t>
      </w:r>
      <w:r w:rsidRPr="00000000" w:rsidR="00000000" w:rsidDel="00000000">
        <w:rPr>
          <w:rtl w:val="0"/>
        </w:rPr>
        <w:t xml:space="preserve">: 0.5 сек</w:t>
      </w:r>
    </w:p>
    <w:p w:rsidP="00000000" w:rsidRPr="00000000" w:rsidR="00000000" w:rsidDel="00000000" w:rsidRDefault="00000000">
      <w:pPr>
        <w:spacing w:lineRule="auto" w:line="288"/>
        <w:contextualSpacing w:val="0"/>
      </w:pPr>
      <w:r w:rsidRPr="00000000" w:rsidR="00000000" w:rsidDel="00000000">
        <w:rPr>
          <w:b w:val="1"/>
          <w:rtl w:val="0"/>
        </w:rPr>
        <w:t xml:space="preserve">Ограничение за памет</w:t>
      </w:r>
      <w:r w:rsidRPr="00000000" w:rsidR="00000000" w:rsidDel="00000000">
        <w:rPr>
          <w:rtl w:val="0"/>
        </w:rPr>
        <w:t xml:space="preserve">: 256 MB</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t xml:space="preserve">Предварителни тестове: 4</w:t>
      </w:r>
    </w:p>
    <w:p w:rsidP="00000000" w:rsidRPr="00000000" w:rsidR="00000000" w:rsidDel="00000000" w:rsidRDefault="00000000">
      <w:pPr>
        <w:contextualSpacing w:val="0"/>
      </w:pPr>
      <w:r w:rsidRPr="00000000" w:rsidR="00000000" w:rsidDel="00000000">
        <w:rPr>
          <w:rtl w:val="0"/>
        </w:rPr>
        <w:t xml:space="preserve">Финални тестове: 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b w:val="1"/>
          <w:rtl w:val="0"/>
        </w:rPr>
        <w:t xml:space="preserve">Примерен тест:</w:t>
      </w:r>
    </w:p>
    <w:tbl>
      <w:tblPr>
        <w:tblStyle w:val="Table1"/>
        <w:bidiVisual w:val="0"/>
        <w:tblW w:w="9225.0" w:type="dxa"/>
        <w:jc w:val="left"/>
        <w:tblLayout w:type="fixed"/>
        <w:tblLook w:val="0600"/>
      </w:tblPr>
      <w:tblGrid>
        <w:gridCol w:w="4440"/>
        <w:gridCol w:w="4785"/>
        <w:tblGridChange w:id="0">
          <w:tblGrid>
            <w:gridCol w:w="4440"/>
            <w:gridCol w:w="4785"/>
          </w:tblGrid>
        </w:tblGridChange>
      </w:tblGrid>
      <w:tr>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b w:val="1"/>
                <w:rtl w:val="0"/>
              </w:rPr>
              <w:t xml:space="preserve">trip.in</w:t>
            </w:r>
          </w:p>
        </w:tc>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b w:val="1"/>
                <w:rtl w:val="0"/>
              </w:rPr>
              <w:t xml:space="preserve">trip.out</w:t>
            </w:r>
          </w:p>
        </w:tc>
      </w:tr>
      <w:tr>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rtl w:val="0"/>
              </w:rPr>
              <w:t xml:space="preserve">4 5</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3 1 5</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1 2 7</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2 4 4</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4 1 12</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2 3 9</w:t>
            </w:r>
          </w:p>
        </w:tc>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rtl w:val="0"/>
              </w:rPr>
              <w:t xml:space="preserve">7.6667</w:t>
            </w:r>
          </w:p>
        </w:tc>
      </w:tr>
    </w:tbl>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trip-bul.docx</dc:title>
</cp:coreProperties>
</file>