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44D2" w:rsidRDefault="00F844D2" w:rsidP="00504F4C">
      <w:pPr>
        <w:spacing w:after="40"/>
        <w:ind w:firstLine="426"/>
        <w:jc w:val="both"/>
        <w:rPr>
          <w:rFonts w:eastAsiaTheme="minorEastAsia"/>
          <w:lang w:val="en-US"/>
        </w:rPr>
      </w:pPr>
      <w:r>
        <w:rPr>
          <w:rFonts w:eastAsiaTheme="minorEastAsia"/>
          <w:lang w:val="en-US"/>
        </w:rPr>
        <w:t xml:space="preserve">In </w:t>
      </w:r>
      <w:bookmarkStart w:id="0" w:name="_GoBack"/>
      <w:bookmarkEnd w:id="0"/>
      <w:r>
        <w:rPr>
          <w:rFonts w:eastAsiaTheme="minorEastAsia"/>
          <w:lang w:val="en-US"/>
        </w:rPr>
        <w:t>a Cartes</w:t>
      </w:r>
      <w:r w:rsidR="00CE686D">
        <w:rPr>
          <w:rFonts w:eastAsiaTheme="minorEastAsia"/>
          <w:lang w:val="en-US"/>
        </w:rPr>
        <w:t>ian plane are placed metal particles. Each particle is staying still, has virtually no size (we represent it as a point) and has integer coordinates.</w:t>
      </w:r>
    </w:p>
    <w:p w:rsidR="00CE686D" w:rsidRDefault="00CE686D" w:rsidP="00504F4C">
      <w:pPr>
        <w:spacing w:after="40"/>
        <w:ind w:firstLine="426"/>
        <w:jc w:val="both"/>
        <w:rPr>
          <w:rFonts w:eastAsiaTheme="minorEastAsia"/>
          <w:lang w:val="en-US"/>
        </w:rPr>
      </w:pPr>
      <w:r>
        <w:rPr>
          <w:rFonts w:eastAsiaTheme="minorEastAsia"/>
          <w:lang w:val="en-US"/>
        </w:rPr>
        <w:t xml:space="preserve">From the top of the plane </w:t>
      </w:r>
      <w:r>
        <w:rPr>
          <w:rFonts w:eastAsiaTheme="minorEastAsia"/>
        </w:rPr>
        <w:t>(</w:t>
      </w:r>
      <w:r>
        <w:rPr>
          <w:rFonts w:eastAsiaTheme="minorEastAsia"/>
          <w:lang w:val="en-US"/>
        </w:rPr>
        <w:t>y→∞) descends a magnet rod with fixed girth, vertically toward the bottom (we can see it as a rectangle without its top side). If during the descent the lower surface of the r</w:t>
      </w:r>
      <w:r w:rsidR="00FB3AFE">
        <w:rPr>
          <w:rFonts w:eastAsiaTheme="minorEastAsia"/>
          <w:lang w:val="en-US"/>
        </w:rPr>
        <w:t>od reaches a particle, the rod pulls it and starts rising back to the top, removing it from the plane. Notice that the rod does not pull a particle if it touches it with its ends (the particle must be interior to the lower side of the rectangle in order to be pulled) but rather continues downwards.</w:t>
      </w:r>
    </w:p>
    <w:p w:rsidR="00BB57F6" w:rsidRDefault="00BB57F6" w:rsidP="00504F4C">
      <w:pPr>
        <w:spacing w:after="40"/>
        <w:ind w:firstLine="426"/>
        <w:jc w:val="both"/>
        <w:rPr>
          <w:rFonts w:eastAsiaTheme="minorEastAsia"/>
          <w:lang w:val="en-US"/>
        </w:rPr>
      </w:pPr>
      <w:r>
        <w:rPr>
          <w:rFonts w:eastAsiaTheme="minorEastAsia"/>
          <w:lang w:val="en-US"/>
        </w:rPr>
        <w:t xml:space="preserve">Let us choose a concrete particle. We need to determine the maximal </w:t>
      </w:r>
      <w:r w:rsidR="007F4512">
        <w:rPr>
          <w:rFonts w:eastAsiaTheme="minorEastAsia"/>
          <w:lang w:val="en-US"/>
        </w:rPr>
        <w:t>girth</w:t>
      </w:r>
      <w:r>
        <w:rPr>
          <w:rFonts w:eastAsiaTheme="minorEastAsia"/>
          <w:lang w:val="en-US"/>
        </w:rPr>
        <w:t xml:space="preserve"> of the </w:t>
      </w:r>
      <w:r w:rsidR="007F4512">
        <w:rPr>
          <w:rFonts w:eastAsiaTheme="minorEastAsia"/>
          <w:lang w:val="en-US"/>
        </w:rPr>
        <w:t xml:space="preserve">magnet </w:t>
      </w:r>
      <w:r>
        <w:rPr>
          <w:rFonts w:eastAsiaTheme="minorEastAsia"/>
          <w:lang w:val="en-US"/>
        </w:rPr>
        <w:t>rod that would be able to pull out the chosen particle (i.e. it can descend to the chosen particle without colliding with other particles on its way). We do not consider it a problem if the rod pulls out other particles simultaneously.</w:t>
      </w:r>
    </w:p>
    <w:p w:rsidR="00161A4A" w:rsidRDefault="00BB57F6" w:rsidP="00161A4A">
      <w:pPr>
        <w:spacing w:after="40"/>
        <w:ind w:firstLine="426"/>
        <w:jc w:val="both"/>
        <w:rPr>
          <w:rFonts w:eastAsiaTheme="minorEastAsia"/>
          <w:lang w:val="en-US"/>
        </w:rPr>
      </w:pPr>
      <w:r>
        <w:rPr>
          <w:rFonts w:eastAsiaTheme="minorEastAsia"/>
          <w:lang w:val="en-US"/>
        </w:rPr>
        <w:t xml:space="preserve">When removing particles we can use the fact that we know the temperature of melting of each particle. In this way, if we </w:t>
      </w:r>
      <w:r w:rsidR="00161A4A">
        <w:rPr>
          <w:rFonts w:eastAsiaTheme="minorEastAsia"/>
          <w:lang w:val="en-US"/>
        </w:rPr>
        <w:t>warm the rod to a temperature higher or equal to the temperature of melting of some particle, it will melt it on contact, which will enable it to continue downwards to the target particle. Nevertheless, the temperature must not be so high that it melts the target particle. When descending, the rod does not cool down.</w:t>
      </w:r>
    </w:p>
    <w:p w:rsidR="00161A4A" w:rsidRDefault="00161A4A" w:rsidP="00161A4A">
      <w:pPr>
        <w:spacing w:after="40"/>
        <w:ind w:firstLine="426"/>
        <w:jc w:val="both"/>
        <w:rPr>
          <w:rFonts w:eastAsiaTheme="minorEastAsia"/>
          <w:lang w:val="en-US"/>
        </w:rPr>
      </w:pPr>
      <w:r>
        <w:rPr>
          <w:rFonts w:eastAsiaTheme="minorEastAsia"/>
          <w:lang w:val="en-US"/>
        </w:rPr>
        <w:t xml:space="preserve">For each particle find the </w:t>
      </w:r>
      <w:r w:rsidR="007F4512">
        <w:rPr>
          <w:rFonts w:eastAsiaTheme="minorEastAsia"/>
          <w:lang w:val="en-US"/>
        </w:rPr>
        <w:t>desired</w:t>
      </w:r>
      <w:r>
        <w:rPr>
          <w:rFonts w:eastAsiaTheme="minorEastAsia"/>
          <w:lang w:val="en-US"/>
        </w:rPr>
        <w:t xml:space="preserve"> maximal girth of the rod.</w:t>
      </w:r>
    </w:p>
    <w:p w:rsidR="00990277" w:rsidRDefault="00990277" w:rsidP="00504F4C">
      <w:pPr>
        <w:spacing w:after="40"/>
        <w:ind w:firstLine="426"/>
        <w:jc w:val="both"/>
        <w:rPr>
          <w:rFonts w:eastAsiaTheme="minorEastAsia"/>
          <w:lang w:val="en-US"/>
        </w:rPr>
      </w:pPr>
    </w:p>
    <w:p w:rsidR="00161A4A" w:rsidRPr="00161A4A" w:rsidRDefault="00161A4A" w:rsidP="00504F4C">
      <w:pPr>
        <w:spacing w:after="40"/>
        <w:ind w:firstLine="426"/>
        <w:jc w:val="both"/>
        <w:rPr>
          <w:rFonts w:eastAsiaTheme="minorEastAsia"/>
          <w:lang w:val="en-US"/>
        </w:rPr>
      </w:pPr>
      <w:r>
        <w:rPr>
          <w:rFonts w:eastAsiaTheme="minorEastAsia"/>
          <w:lang w:val="en-US"/>
        </w:rPr>
        <w:t>Clarification: For each particle the rod must descent exactly once. The determination of the answer for each particle is independent.</w:t>
      </w:r>
    </w:p>
    <w:p w:rsidR="006474D8" w:rsidRDefault="006474D8" w:rsidP="008A2332">
      <w:pPr>
        <w:spacing w:after="40"/>
        <w:ind w:firstLine="426"/>
        <w:jc w:val="both"/>
        <w:rPr>
          <w:rFonts w:eastAsiaTheme="minorEastAsia"/>
        </w:rPr>
      </w:pPr>
    </w:p>
    <w:p w:rsidR="00434506" w:rsidRPr="00161A4A" w:rsidRDefault="00161A4A">
      <w:pPr>
        <w:spacing w:after="40"/>
        <w:ind w:firstLine="426"/>
        <w:jc w:val="both"/>
        <w:rPr>
          <w:lang w:val="en-US"/>
        </w:rPr>
      </w:pPr>
      <w:r>
        <w:rPr>
          <w:b/>
          <w:sz w:val="24"/>
          <w:szCs w:val="24"/>
          <w:lang w:val="en-US"/>
        </w:rPr>
        <w:t>Input</w:t>
      </w:r>
    </w:p>
    <w:p w:rsidR="00286D9D" w:rsidRDefault="00161A4A" w:rsidP="00642220">
      <w:pPr>
        <w:spacing w:after="40"/>
        <w:ind w:firstLine="426"/>
        <w:jc w:val="both"/>
      </w:pPr>
      <w:r>
        <w:rPr>
          <w:lang w:val="en-US"/>
        </w:rPr>
        <w:t>The first line of the input file</w:t>
      </w:r>
      <w:r w:rsidR="00B523F4">
        <w:t xml:space="preserve"> </w:t>
      </w:r>
      <w:r w:rsidR="008A6C75">
        <w:rPr>
          <w:rFonts w:ascii="Courier New" w:eastAsia="Courier New" w:hAnsi="Courier New" w:cs="Courier New"/>
          <w:lang w:val="en-US"/>
        </w:rPr>
        <w:t>magnet</w:t>
      </w:r>
      <w:r w:rsidR="00B523F4">
        <w:rPr>
          <w:rFonts w:ascii="Courier New" w:eastAsia="Courier New" w:hAnsi="Courier New" w:cs="Courier New"/>
        </w:rPr>
        <w:t>.</w:t>
      </w:r>
      <w:proofErr w:type="spellStart"/>
      <w:r w:rsidR="00B523F4">
        <w:rPr>
          <w:rFonts w:ascii="Courier New" w:eastAsia="Courier New" w:hAnsi="Courier New" w:cs="Courier New"/>
        </w:rPr>
        <w:t>in</w:t>
      </w:r>
      <w:proofErr w:type="spellEnd"/>
      <w:r w:rsidR="00B523F4">
        <w:rPr>
          <w:rFonts w:ascii="Courier New" w:eastAsia="Courier New" w:hAnsi="Courier New" w:cs="Courier New"/>
        </w:rPr>
        <w:t xml:space="preserve"> </w:t>
      </w:r>
      <w:r>
        <w:rPr>
          <w:lang w:val="en-US"/>
        </w:rPr>
        <w:t>contains an integer</w:t>
      </w:r>
      <w:r w:rsidR="00D00F16">
        <w:t xml:space="preserve"> </w:t>
      </w:r>
      <w:r w:rsidR="00D00F16">
        <w:rPr>
          <w:lang w:val="en-US"/>
        </w:rPr>
        <w:t xml:space="preserve">N – </w:t>
      </w:r>
      <w:r>
        <w:rPr>
          <w:lang w:val="en-US"/>
        </w:rPr>
        <w:t>the number of particles.</w:t>
      </w:r>
      <w:r w:rsidR="00D00F16">
        <w:t xml:space="preserve"> </w:t>
      </w:r>
      <w:r>
        <w:rPr>
          <w:lang w:val="en-US"/>
        </w:rPr>
        <w:t>Next are</w:t>
      </w:r>
      <w:r w:rsidR="00D00F16">
        <w:t xml:space="preserve"> </w:t>
      </w:r>
      <w:r w:rsidR="00D00F16">
        <w:rPr>
          <w:lang w:val="en-US"/>
        </w:rPr>
        <w:t xml:space="preserve">N </w:t>
      </w:r>
      <w:r>
        <w:rPr>
          <w:lang w:val="en-US"/>
        </w:rPr>
        <w:t>lines</w:t>
      </w:r>
      <w:r w:rsidR="00D00F16">
        <w:t xml:space="preserve">, </w:t>
      </w:r>
      <w:r>
        <w:rPr>
          <w:lang w:val="en-US"/>
        </w:rPr>
        <w:t>each of which contains three integer values</w:t>
      </w:r>
      <w:r w:rsidR="00D00F16">
        <w:t xml:space="preserve"> – </w:t>
      </w:r>
      <w:r>
        <w:rPr>
          <w:lang w:val="en-US"/>
        </w:rPr>
        <w:t>the coordinates of the particle and its temperature of melting.</w:t>
      </w:r>
    </w:p>
    <w:p w:rsidR="00D00F16" w:rsidRPr="00D00F16" w:rsidRDefault="00D00F16" w:rsidP="00642220">
      <w:pPr>
        <w:spacing w:after="40"/>
        <w:ind w:firstLine="426"/>
        <w:jc w:val="both"/>
      </w:pPr>
    </w:p>
    <w:p w:rsidR="00434506" w:rsidRPr="00161A4A" w:rsidRDefault="00161A4A">
      <w:pPr>
        <w:spacing w:after="40"/>
        <w:ind w:firstLine="426"/>
        <w:jc w:val="both"/>
        <w:rPr>
          <w:lang w:val="en-US"/>
        </w:rPr>
      </w:pPr>
      <w:r>
        <w:rPr>
          <w:b/>
          <w:sz w:val="24"/>
          <w:szCs w:val="24"/>
          <w:lang w:val="en-US"/>
        </w:rPr>
        <w:t>Output</w:t>
      </w:r>
    </w:p>
    <w:p w:rsidR="00E310F4" w:rsidRPr="00C50DF9" w:rsidRDefault="00161A4A">
      <w:pPr>
        <w:spacing w:after="40"/>
        <w:ind w:firstLine="426"/>
        <w:jc w:val="both"/>
      </w:pPr>
      <w:r>
        <w:rPr>
          <w:lang w:val="en-US"/>
        </w:rPr>
        <w:t>In the output file</w:t>
      </w:r>
      <w:r w:rsidR="00B523F4">
        <w:t xml:space="preserve"> </w:t>
      </w:r>
      <w:r w:rsidR="008A6C75">
        <w:rPr>
          <w:rFonts w:ascii="Courier New" w:eastAsia="Courier New" w:hAnsi="Courier New" w:cs="Courier New"/>
          <w:lang w:val="en-US"/>
        </w:rPr>
        <w:t>magnet</w:t>
      </w:r>
      <w:r w:rsidR="00B523F4">
        <w:rPr>
          <w:rFonts w:ascii="Courier New" w:eastAsia="Courier New" w:hAnsi="Courier New" w:cs="Courier New"/>
        </w:rPr>
        <w:t>.</w:t>
      </w:r>
      <w:proofErr w:type="spellStart"/>
      <w:r w:rsidR="00B523F4">
        <w:rPr>
          <w:rFonts w:ascii="Courier New" w:eastAsia="Courier New" w:hAnsi="Courier New" w:cs="Courier New"/>
        </w:rPr>
        <w:t>out</w:t>
      </w:r>
      <w:proofErr w:type="spellEnd"/>
      <w:r w:rsidR="00B523F4">
        <w:rPr>
          <w:rFonts w:ascii="Courier New" w:eastAsia="Courier New" w:hAnsi="Courier New" w:cs="Courier New"/>
        </w:rPr>
        <w:t xml:space="preserve"> </w:t>
      </w:r>
      <w:r>
        <w:rPr>
          <w:lang w:val="en-US"/>
        </w:rPr>
        <w:t xml:space="preserve">write </w:t>
      </w:r>
      <w:r w:rsidR="00D00F16">
        <w:rPr>
          <w:lang w:val="en-US"/>
        </w:rPr>
        <w:t xml:space="preserve">N </w:t>
      </w:r>
      <w:r>
        <w:rPr>
          <w:lang w:val="en-US"/>
        </w:rPr>
        <w:t>lines –</w:t>
      </w:r>
      <w:r w:rsidR="00D00F16">
        <w:t xml:space="preserve"> </w:t>
      </w:r>
      <w:r>
        <w:rPr>
          <w:lang w:val="en-US"/>
        </w:rPr>
        <w:t xml:space="preserve">on </w:t>
      </w:r>
      <w:proofErr w:type="gramStart"/>
      <w:r w:rsidR="00B64963">
        <w:rPr>
          <w:lang w:val="en-US"/>
        </w:rPr>
        <w:t xml:space="preserve">the </w:t>
      </w:r>
      <w:proofErr w:type="spellStart"/>
      <w:r>
        <w:rPr>
          <w:lang w:val="en-US"/>
        </w:rPr>
        <w:t>i</w:t>
      </w:r>
      <w:proofErr w:type="gramEnd"/>
      <w:r>
        <w:rPr>
          <w:lang w:val="en-US"/>
        </w:rPr>
        <w:t>-th</w:t>
      </w:r>
      <w:proofErr w:type="spellEnd"/>
      <w:r>
        <w:rPr>
          <w:lang w:val="en-US"/>
        </w:rPr>
        <w:t xml:space="preserve"> line write the </w:t>
      </w:r>
      <w:r w:rsidR="007F4512">
        <w:rPr>
          <w:lang w:val="en-US"/>
        </w:rPr>
        <w:t>desired</w:t>
      </w:r>
      <w:r>
        <w:rPr>
          <w:lang w:val="en-US"/>
        </w:rPr>
        <w:t xml:space="preserve"> </w:t>
      </w:r>
      <w:r w:rsidR="00A2596A">
        <w:rPr>
          <w:lang w:val="en-US"/>
        </w:rPr>
        <w:t>maximal girth for</w:t>
      </w:r>
      <w:r w:rsidR="00B64963">
        <w:rPr>
          <w:lang w:val="en-US"/>
        </w:rPr>
        <w:t xml:space="preserve"> the </w:t>
      </w:r>
      <w:proofErr w:type="spellStart"/>
      <w:r w:rsidR="00B64963">
        <w:rPr>
          <w:lang w:val="en-US"/>
        </w:rPr>
        <w:t>i-th</w:t>
      </w:r>
      <w:proofErr w:type="spellEnd"/>
      <w:r w:rsidR="00B64963">
        <w:rPr>
          <w:lang w:val="en-US"/>
        </w:rPr>
        <w:t xml:space="preserve"> particle from the input</w:t>
      </w:r>
      <w:r w:rsidR="00C50DF9">
        <w:t xml:space="preserve">. </w:t>
      </w:r>
      <w:r w:rsidR="00B64963">
        <w:rPr>
          <w:lang w:val="en-US"/>
        </w:rPr>
        <w:t>If it is impossible to pull out one particle, output 0; if the rod can have unlimited girth, output “</w:t>
      </w:r>
      <w:proofErr w:type="spellStart"/>
      <w:r w:rsidR="00B64963">
        <w:rPr>
          <w:lang w:val="en-US"/>
        </w:rPr>
        <w:t>inf</w:t>
      </w:r>
      <w:proofErr w:type="spellEnd"/>
      <w:r w:rsidR="00B64963">
        <w:rPr>
          <w:lang w:val="en-US"/>
        </w:rPr>
        <w:t>” without the quotes.</w:t>
      </w:r>
    </w:p>
    <w:p w:rsidR="00434506" w:rsidRDefault="00434506">
      <w:pPr>
        <w:spacing w:before="60" w:after="60"/>
        <w:ind w:firstLine="426"/>
        <w:jc w:val="both"/>
      </w:pPr>
    </w:p>
    <w:p w:rsidR="00434506" w:rsidRPr="00B64963" w:rsidRDefault="00B64963">
      <w:pPr>
        <w:spacing w:after="40"/>
        <w:ind w:firstLine="426"/>
        <w:jc w:val="both"/>
        <w:rPr>
          <w:lang w:val="en-US"/>
        </w:rPr>
      </w:pPr>
      <w:r>
        <w:rPr>
          <w:b/>
          <w:sz w:val="24"/>
          <w:szCs w:val="24"/>
          <w:lang w:val="en-US"/>
        </w:rPr>
        <w:t>Constraints</w:t>
      </w:r>
    </w:p>
    <w:p w:rsidR="00434506" w:rsidRDefault="004F5C85" w:rsidP="008E0E79">
      <w:pPr>
        <w:spacing w:after="40"/>
        <w:ind w:firstLine="426"/>
        <w:jc w:val="both"/>
        <w:rPr>
          <w:rFonts w:ascii="Courier New" w:eastAsia="Courier New" w:hAnsi="Courier New" w:cs="Courier New"/>
        </w:rPr>
      </w:pPr>
      <w:r>
        <w:rPr>
          <w:rFonts w:ascii="Courier New" w:eastAsia="Courier New" w:hAnsi="Courier New" w:cs="Courier New"/>
        </w:rPr>
        <w:t>1</w:t>
      </w:r>
      <w:r w:rsidR="00C428E1">
        <w:rPr>
          <w:rFonts w:ascii="Courier New" w:eastAsia="Courier New" w:hAnsi="Courier New" w:cs="Courier New"/>
        </w:rPr>
        <w:t xml:space="preserve"> ≤</w:t>
      </w:r>
      <w:r w:rsidR="0007168F">
        <w:rPr>
          <w:rFonts w:ascii="Courier New" w:eastAsia="Courier New" w:hAnsi="Courier New" w:cs="Courier New"/>
        </w:rPr>
        <w:t xml:space="preserve"> </w:t>
      </w:r>
      <w:r w:rsidR="0007168F" w:rsidRPr="0007168F">
        <w:rPr>
          <w:rFonts w:ascii="Courier New" w:eastAsia="Courier New" w:hAnsi="Courier New" w:cs="Courier New"/>
          <w:i/>
        </w:rPr>
        <w:t>N</w:t>
      </w:r>
      <w:r w:rsidR="00C428E1">
        <w:rPr>
          <w:rFonts w:ascii="Courier New" w:eastAsia="Courier New" w:hAnsi="Courier New" w:cs="Courier New"/>
        </w:rPr>
        <w:t xml:space="preserve"> ≤</w:t>
      </w:r>
      <w:r w:rsidR="0021711E">
        <w:rPr>
          <w:rFonts w:ascii="Courier New" w:eastAsia="Courier New" w:hAnsi="Courier New" w:cs="Courier New"/>
          <w:lang w:val="en-US"/>
        </w:rPr>
        <w:t xml:space="preserve"> 10</w:t>
      </w:r>
      <w:r w:rsidR="0021711E">
        <w:rPr>
          <w:rFonts w:ascii="Courier New" w:eastAsia="Courier New" w:hAnsi="Courier New" w:cs="Courier New"/>
          <w:vertAlign w:val="superscript"/>
          <w:lang w:val="en-US"/>
        </w:rPr>
        <w:t>5</w:t>
      </w:r>
    </w:p>
    <w:p w:rsidR="00C50DF9" w:rsidRDefault="00B64963" w:rsidP="008E0E79">
      <w:pPr>
        <w:spacing w:after="40"/>
        <w:ind w:firstLine="426"/>
        <w:jc w:val="both"/>
        <w:rPr>
          <w:rFonts w:ascii="Courier New" w:eastAsia="Courier New" w:hAnsi="Courier New" w:cs="Courier New"/>
        </w:rPr>
      </w:pPr>
      <w:r>
        <w:rPr>
          <w:rFonts w:ascii="Courier New" w:eastAsia="Courier New" w:hAnsi="Courier New" w:cs="Courier New"/>
          <w:lang w:val="en-US"/>
        </w:rPr>
        <w:t xml:space="preserve">The coordinates are positive integers not greater than </w:t>
      </w:r>
      <w:r w:rsidR="00C50DF9">
        <w:rPr>
          <w:rFonts w:ascii="Courier New" w:eastAsia="Courier New" w:hAnsi="Courier New" w:cs="Courier New"/>
        </w:rPr>
        <w:t>10</w:t>
      </w:r>
      <w:r w:rsidR="00C50DF9">
        <w:rPr>
          <w:rFonts w:ascii="Courier New" w:eastAsia="Courier New" w:hAnsi="Courier New" w:cs="Courier New"/>
          <w:vertAlign w:val="superscript"/>
        </w:rPr>
        <w:t>5</w:t>
      </w:r>
    </w:p>
    <w:p w:rsidR="00C50DF9" w:rsidRPr="00C50DF9" w:rsidRDefault="00B64963" w:rsidP="008E0E79">
      <w:pPr>
        <w:spacing w:after="40"/>
        <w:ind w:firstLine="426"/>
        <w:jc w:val="both"/>
        <w:rPr>
          <w:rFonts w:ascii="Courier New" w:eastAsia="Courier New" w:hAnsi="Courier New" w:cs="Courier New"/>
        </w:rPr>
      </w:pPr>
      <w:r>
        <w:rPr>
          <w:rFonts w:ascii="Courier New" w:eastAsia="Courier New" w:hAnsi="Courier New" w:cs="Courier New"/>
        </w:rPr>
        <w:t>Т</w:t>
      </w:r>
      <w:r>
        <w:rPr>
          <w:rFonts w:ascii="Courier New" w:eastAsia="Courier New" w:hAnsi="Courier New" w:cs="Courier New"/>
          <w:lang w:val="en-US"/>
        </w:rPr>
        <w:t>he temperatures are positive integers not greater than</w:t>
      </w:r>
      <w:r w:rsidR="00C50DF9">
        <w:rPr>
          <w:rFonts w:ascii="Courier New" w:eastAsia="Courier New" w:hAnsi="Courier New" w:cs="Courier New"/>
        </w:rPr>
        <w:t xml:space="preserve"> 10</w:t>
      </w:r>
      <w:r w:rsidR="00C50DF9">
        <w:rPr>
          <w:rFonts w:ascii="Courier New" w:eastAsia="Courier New" w:hAnsi="Courier New" w:cs="Courier New"/>
          <w:vertAlign w:val="superscript"/>
        </w:rPr>
        <w:t>6</w:t>
      </w:r>
    </w:p>
    <w:p w:rsidR="00B8712F" w:rsidRPr="00B64963" w:rsidRDefault="00B64963" w:rsidP="008E0E79">
      <w:pPr>
        <w:spacing w:line="288" w:lineRule="auto"/>
        <w:ind w:firstLine="426"/>
        <w:jc w:val="both"/>
        <w:rPr>
          <w:rFonts w:cs="Calibri"/>
          <w:lang w:val="en-US"/>
        </w:rPr>
      </w:pPr>
      <w:r>
        <w:rPr>
          <w:b/>
          <w:sz w:val="24"/>
          <w:szCs w:val="24"/>
          <w:lang w:val="en-US"/>
        </w:rPr>
        <w:t>Time limit</w:t>
      </w:r>
      <w:r w:rsidR="00D0126D">
        <w:rPr>
          <w:b/>
          <w:sz w:val="24"/>
          <w:szCs w:val="24"/>
        </w:rPr>
        <w:t>:</w:t>
      </w:r>
      <w:r w:rsidR="00EC0118">
        <w:rPr>
          <w:b/>
          <w:sz w:val="24"/>
          <w:szCs w:val="24"/>
        </w:rPr>
        <w:t xml:space="preserve"> </w:t>
      </w:r>
      <w:r w:rsidR="00E46485">
        <w:rPr>
          <w:b/>
          <w:sz w:val="24"/>
          <w:szCs w:val="24"/>
          <w:lang w:val="en-US"/>
        </w:rPr>
        <w:t xml:space="preserve">1 </w:t>
      </w:r>
      <w:r>
        <w:rPr>
          <w:b/>
          <w:sz w:val="24"/>
          <w:szCs w:val="24"/>
          <w:lang w:val="en-US"/>
        </w:rPr>
        <w:t>sec</w:t>
      </w:r>
    </w:p>
    <w:p w:rsidR="004E0C96" w:rsidRDefault="00B64963" w:rsidP="00301EC0">
      <w:pPr>
        <w:spacing w:after="40"/>
        <w:ind w:firstLine="426"/>
        <w:jc w:val="both"/>
        <w:rPr>
          <w:b/>
          <w:sz w:val="24"/>
          <w:szCs w:val="24"/>
        </w:rPr>
      </w:pPr>
      <w:r>
        <w:rPr>
          <w:b/>
          <w:sz w:val="24"/>
          <w:szCs w:val="24"/>
          <w:lang w:val="en-US"/>
        </w:rPr>
        <w:t>Memory limit</w:t>
      </w:r>
      <w:r w:rsidR="00B8712F">
        <w:rPr>
          <w:b/>
          <w:sz w:val="24"/>
          <w:szCs w:val="24"/>
        </w:rPr>
        <w:t xml:space="preserve">: </w:t>
      </w:r>
      <w:r w:rsidR="00E46485">
        <w:rPr>
          <w:b/>
          <w:sz w:val="24"/>
          <w:szCs w:val="24"/>
          <w:lang w:val="en-US"/>
        </w:rPr>
        <w:t xml:space="preserve">256 </w:t>
      </w:r>
      <w:r w:rsidR="00B8712F">
        <w:rPr>
          <w:b/>
          <w:sz w:val="24"/>
          <w:szCs w:val="24"/>
        </w:rPr>
        <w:t>MB</w:t>
      </w:r>
    </w:p>
    <w:p w:rsidR="00C50DF9" w:rsidRPr="00301EC0" w:rsidRDefault="00C50DF9" w:rsidP="00301EC0">
      <w:pPr>
        <w:spacing w:after="40"/>
        <w:ind w:firstLine="426"/>
        <w:jc w:val="both"/>
        <w:rPr>
          <w:rFonts w:ascii="Courier New" w:eastAsia="Courier New" w:hAnsi="Courier New" w:cs="Courier New"/>
          <w:vertAlign w:val="superscript"/>
        </w:rPr>
      </w:pPr>
    </w:p>
    <w:p w:rsidR="00434506" w:rsidRPr="00B64963" w:rsidRDefault="00B64963">
      <w:pPr>
        <w:spacing w:after="40"/>
        <w:ind w:firstLine="426"/>
        <w:jc w:val="both"/>
        <w:rPr>
          <w:lang w:val="en-US"/>
        </w:rPr>
      </w:pPr>
      <w:r>
        <w:rPr>
          <w:b/>
          <w:sz w:val="24"/>
          <w:szCs w:val="24"/>
          <w:lang w:val="en-US"/>
        </w:rPr>
        <w:lastRenderedPageBreak/>
        <w:t>Example</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34506">
        <w:trPr>
          <w:trHeight w:val="240"/>
        </w:trPr>
        <w:tc>
          <w:tcPr>
            <w:tcW w:w="4514" w:type="dxa"/>
            <w:tcMar>
              <w:left w:w="0" w:type="dxa"/>
              <w:right w:w="0" w:type="dxa"/>
            </w:tcMar>
          </w:tcPr>
          <w:p w:rsidR="00434506" w:rsidRDefault="00B64963" w:rsidP="008A6C75">
            <w:pPr>
              <w:widowControl w:val="0"/>
              <w:spacing w:line="240" w:lineRule="auto"/>
            </w:pPr>
            <w:r>
              <w:rPr>
                <w:rFonts w:ascii="Courier New" w:eastAsia="Courier New" w:hAnsi="Courier New" w:cs="Courier New"/>
                <w:b/>
                <w:lang w:val="en-US"/>
              </w:rPr>
              <w:t>Input</w:t>
            </w:r>
            <w:r w:rsidR="00B523F4">
              <w:rPr>
                <w:rFonts w:ascii="Courier New" w:eastAsia="Courier New" w:hAnsi="Courier New" w:cs="Courier New"/>
                <w:b/>
              </w:rPr>
              <w:t xml:space="preserve"> (</w:t>
            </w:r>
            <w:r w:rsidR="008A6C75">
              <w:rPr>
                <w:rFonts w:ascii="Courier New" w:eastAsia="Courier New" w:hAnsi="Courier New" w:cs="Courier New"/>
                <w:b/>
                <w:lang w:val="en-US"/>
              </w:rPr>
              <w:t>magnet</w:t>
            </w:r>
            <w:r w:rsidR="00B523F4">
              <w:rPr>
                <w:rFonts w:ascii="Courier New" w:eastAsia="Courier New" w:hAnsi="Courier New" w:cs="Courier New"/>
                <w:b/>
              </w:rPr>
              <w:t>.</w:t>
            </w:r>
            <w:proofErr w:type="spellStart"/>
            <w:r w:rsidR="00B523F4">
              <w:rPr>
                <w:rFonts w:ascii="Courier New" w:eastAsia="Courier New" w:hAnsi="Courier New" w:cs="Courier New"/>
                <w:b/>
              </w:rPr>
              <w:t>in</w:t>
            </w:r>
            <w:proofErr w:type="spellEnd"/>
            <w:r w:rsidR="00B523F4">
              <w:rPr>
                <w:rFonts w:ascii="Courier New" w:eastAsia="Courier New" w:hAnsi="Courier New" w:cs="Courier New"/>
                <w:b/>
              </w:rPr>
              <w:t>)</w:t>
            </w:r>
          </w:p>
        </w:tc>
        <w:tc>
          <w:tcPr>
            <w:tcW w:w="4514" w:type="dxa"/>
            <w:tcMar>
              <w:left w:w="0" w:type="dxa"/>
              <w:right w:w="0" w:type="dxa"/>
            </w:tcMar>
          </w:tcPr>
          <w:p w:rsidR="00434506" w:rsidRDefault="00B64963" w:rsidP="008A6C75">
            <w:pPr>
              <w:widowControl w:val="0"/>
              <w:spacing w:line="240" w:lineRule="auto"/>
            </w:pPr>
            <w:r>
              <w:rPr>
                <w:rFonts w:ascii="Courier New" w:eastAsia="Courier New" w:hAnsi="Courier New" w:cs="Courier New"/>
                <w:b/>
                <w:lang w:val="en-US"/>
              </w:rPr>
              <w:t>Output</w:t>
            </w:r>
            <w:r w:rsidR="00B523F4">
              <w:rPr>
                <w:rFonts w:ascii="Courier New" w:eastAsia="Courier New" w:hAnsi="Courier New" w:cs="Courier New"/>
                <w:b/>
              </w:rPr>
              <w:t xml:space="preserve"> (</w:t>
            </w:r>
            <w:r w:rsidR="008A6C75">
              <w:rPr>
                <w:rFonts w:ascii="Courier New" w:eastAsia="Courier New" w:hAnsi="Courier New" w:cs="Courier New"/>
                <w:b/>
                <w:lang w:val="en-US"/>
              </w:rPr>
              <w:t>magnet</w:t>
            </w:r>
            <w:r w:rsidR="00B523F4">
              <w:rPr>
                <w:rFonts w:ascii="Courier New" w:eastAsia="Courier New" w:hAnsi="Courier New" w:cs="Courier New"/>
                <w:b/>
              </w:rPr>
              <w:t>.</w:t>
            </w:r>
            <w:proofErr w:type="spellStart"/>
            <w:r w:rsidR="00B523F4">
              <w:rPr>
                <w:rFonts w:ascii="Courier New" w:eastAsia="Courier New" w:hAnsi="Courier New" w:cs="Courier New"/>
                <w:b/>
              </w:rPr>
              <w:t>out</w:t>
            </w:r>
            <w:proofErr w:type="spellEnd"/>
            <w:r w:rsidR="00B523F4">
              <w:rPr>
                <w:rFonts w:ascii="Courier New" w:eastAsia="Courier New" w:hAnsi="Courier New" w:cs="Courier New"/>
                <w:b/>
              </w:rPr>
              <w:t>)</w:t>
            </w:r>
          </w:p>
        </w:tc>
      </w:tr>
      <w:tr w:rsidR="00434506">
        <w:tc>
          <w:tcPr>
            <w:tcW w:w="4514" w:type="dxa"/>
            <w:tcMar>
              <w:left w:w="0" w:type="dxa"/>
              <w:right w:w="0" w:type="dxa"/>
            </w:tcMar>
          </w:tcPr>
          <w:p w:rsidR="00C50DF9" w:rsidRPr="00C50DF9" w:rsidRDefault="00C50DF9" w:rsidP="00C50DF9">
            <w:pPr>
              <w:widowControl w:val="0"/>
              <w:spacing w:line="240" w:lineRule="auto"/>
              <w:rPr>
                <w:rFonts w:ascii="Courier New" w:eastAsia="Courier New" w:hAnsi="Courier New" w:cs="Courier New"/>
              </w:rPr>
            </w:pPr>
            <w:r w:rsidRPr="00C50DF9">
              <w:rPr>
                <w:rFonts w:ascii="Courier New" w:eastAsia="Courier New" w:hAnsi="Courier New" w:cs="Courier New"/>
              </w:rPr>
              <w:t>7</w:t>
            </w:r>
          </w:p>
          <w:p w:rsidR="00C50DF9" w:rsidRPr="00C50DF9" w:rsidRDefault="00C50DF9" w:rsidP="00C50DF9">
            <w:pPr>
              <w:widowControl w:val="0"/>
              <w:spacing w:line="240" w:lineRule="auto"/>
              <w:rPr>
                <w:rFonts w:ascii="Courier New" w:eastAsia="Courier New" w:hAnsi="Courier New" w:cs="Courier New"/>
              </w:rPr>
            </w:pPr>
            <w:r w:rsidRPr="00C50DF9">
              <w:rPr>
                <w:rFonts w:ascii="Courier New" w:eastAsia="Courier New" w:hAnsi="Courier New" w:cs="Courier New"/>
              </w:rPr>
              <w:t>3 4 20</w:t>
            </w:r>
          </w:p>
          <w:p w:rsidR="00C50DF9" w:rsidRPr="00C50DF9" w:rsidRDefault="00C50DF9" w:rsidP="00C50DF9">
            <w:pPr>
              <w:widowControl w:val="0"/>
              <w:spacing w:line="240" w:lineRule="auto"/>
              <w:rPr>
                <w:rFonts w:ascii="Courier New" w:eastAsia="Courier New" w:hAnsi="Courier New" w:cs="Courier New"/>
              </w:rPr>
            </w:pPr>
            <w:r w:rsidRPr="00C50DF9">
              <w:rPr>
                <w:rFonts w:ascii="Courier New" w:eastAsia="Courier New" w:hAnsi="Courier New" w:cs="Courier New"/>
              </w:rPr>
              <w:t>4 3 10</w:t>
            </w:r>
          </w:p>
          <w:p w:rsidR="00C50DF9" w:rsidRPr="00C50DF9" w:rsidRDefault="00C50DF9" w:rsidP="00C50DF9">
            <w:pPr>
              <w:widowControl w:val="0"/>
              <w:spacing w:line="240" w:lineRule="auto"/>
              <w:rPr>
                <w:rFonts w:ascii="Courier New" w:eastAsia="Courier New" w:hAnsi="Courier New" w:cs="Courier New"/>
              </w:rPr>
            </w:pPr>
            <w:r w:rsidRPr="00C50DF9">
              <w:rPr>
                <w:rFonts w:ascii="Courier New" w:eastAsia="Courier New" w:hAnsi="Courier New" w:cs="Courier New"/>
              </w:rPr>
              <w:t>2 6 20</w:t>
            </w:r>
          </w:p>
          <w:p w:rsidR="00C50DF9" w:rsidRPr="00C50DF9" w:rsidRDefault="00C50DF9" w:rsidP="00C50DF9">
            <w:pPr>
              <w:widowControl w:val="0"/>
              <w:spacing w:line="240" w:lineRule="auto"/>
              <w:rPr>
                <w:rFonts w:ascii="Courier New" w:eastAsia="Courier New" w:hAnsi="Courier New" w:cs="Courier New"/>
              </w:rPr>
            </w:pPr>
            <w:r w:rsidRPr="00C50DF9">
              <w:rPr>
                <w:rFonts w:ascii="Courier New" w:eastAsia="Courier New" w:hAnsi="Courier New" w:cs="Courier New"/>
              </w:rPr>
              <w:t>5 6 200</w:t>
            </w:r>
          </w:p>
          <w:p w:rsidR="00C50DF9" w:rsidRPr="00C50DF9" w:rsidRDefault="00C50DF9" w:rsidP="00C50DF9">
            <w:pPr>
              <w:widowControl w:val="0"/>
              <w:spacing w:line="240" w:lineRule="auto"/>
              <w:rPr>
                <w:rFonts w:ascii="Courier New" w:eastAsia="Courier New" w:hAnsi="Courier New" w:cs="Courier New"/>
              </w:rPr>
            </w:pPr>
            <w:r w:rsidRPr="00C50DF9">
              <w:rPr>
                <w:rFonts w:ascii="Courier New" w:eastAsia="Courier New" w:hAnsi="Courier New" w:cs="Courier New"/>
              </w:rPr>
              <w:t xml:space="preserve">5 1 </w:t>
            </w:r>
            <w:proofErr w:type="spellStart"/>
            <w:r w:rsidRPr="00C50DF9">
              <w:rPr>
                <w:rFonts w:ascii="Courier New" w:eastAsia="Courier New" w:hAnsi="Courier New" w:cs="Courier New"/>
              </w:rPr>
              <w:t>1</w:t>
            </w:r>
            <w:proofErr w:type="spellEnd"/>
          </w:p>
          <w:p w:rsidR="00C50DF9" w:rsidRPr="00C50DF9" w:rsidRDefault="00C50DF9" w:rsidP="00C50DF9">
            <w:pPr>
              <w:widowControl w:val="0"/>
              <w:spacing w:line="240" w:lineRule="auto"/>
              <w:rPr>
                <w:rFonts w:ascii="Courier New" w:eastAsia="Courier New" w:hAnsi="Courier New" w:cs="Courier New"/>
              </w:rPr>
            </w:pPr>
            <w:r w:rsidRPr="00C50DF9">
              <w:rPr>
                <w:rFonts w:ascii="Courier New" w:eastAsia="Courier New" w:hAnsi="Courier New" w:cs="Courier New"/>
              </w:rPr>
              <w:t>1 3 100</w:t>
            </w:r>
          </w:p>
          <w:p w:rsidR="00530A54" w:rsidRPr="00023113" w:rsidRDefault="00C50DF9" w:rsidP="00C50DF9">
            <w:pPr>
              <w:widowControl w:val="0"/>
              <w:spacing w:line="240" w:lineRule="auto"/>
              <w:rPr>
                <w:rFonts w:ascii="Courier New" w:eastAsia="Courier New" w:hAnsi="Courier New" w:cs="Courier New"/>
              </w:rPr>
            </w:pPr>
            <w:r w:rsidRPr="00C50DF9">
              <w:rPr>
                <w:rFonts w:ascii="Courier New" w:eastAsia="Courier New" w:hAnsi="Courier New" w:cs="Courier New"/>
              </w:rPr>
              <w:t>1 6 30</w:t>
            </w:r>
          </w:p>
        </w:tc>
        <w:tc>
          <w:tcPr>
            <w:tcW w:w="4514" w:type="dxa"/>
            <w:tcMar>
              <w:left w:w="0" w:type="dxa"/>
              <w:right w:w="0" w:type="dxa"/>
            </w:tcMar>
          </w:tcPr>
          <w:p w:rsidR="008A6C75" w:rsidRDefault="00C50DF9" w:rsidP="008A6C75">
            <w:pPr>
              <w:widowControl w:val="0"/>
              <w:spacing w:line="240" w:lineRule="auto"/>
              <w:rPr>
                <w:rFonts w:ascii="Courier New" w:eastAsia="Courier New" w:hAnsi="Courier New" w:cs="Courier New"/>
              </w:rPr>
            </w:pPr>
            <w:r>
              <w:rPr>
                <w:rFonts w:ascii="Courier New" w:eastAsia="Courier New" w:hAnsi="Courier New" w:cs="Courier New"/>
              </w:rPr>
              <w:t>3</w:t>
            </w:r>
          </w:p>
          <w:p w:rsidR="00C50DF9" w:rsidRDefault="00C50DF9" w:rsidP="008A6C75">
            <w:pPr>
              <w:widowControl w:val="0"/>
              <w:spacing w:line="240" w:lineRule="auto"/>
              <w:rPr>
                <w:rFonts w:ascii="Courier New" w:eastAsia="Courier New" w:hAnsi="Courier New" w:cs="Courier New"/>
              </w:rPr>
            </w:pPr>
            <w:r>
              <w:rPr>
                <w:rFonts w:ascii="Courier New" w:eastAsia="Courier New" w:hAnsi="Courier New" w:cs="Courier New"/>
              </w:rPr>
              <w:t>2</w:t>
            </w:r>
          </w:p>
          <w:p w:rsidR="00C50DF9" w:rsidRDefault="00C50DF9" w:rsidP="008A6C75">
            <w:pPr>
              <w:widowControl w:val="0"/>
              <w:spacing w:line="240" w:lineRule="auto"/>
              <w:rPr>
                <w:rFonts w:ascii="Courier New" w:eastAsia="Courier New" w:hAnsi="Courier New" w:cs="Courier New"/>
                <w:lang w:val="en-US"/>
              </w:rPr>
            </w:pPr>
            <w:proofErr w:type="spellStart"/>
            <w:r>
              <w:rPr>
                <w:rFonts w:ascii="Courier New" w:eastAsia="Courier New" w:hAnsi="Courier New" w:cs="Courier New"/>
                <w:lang w:val="en-US"/>
              </w:rPr>
              <w:t>inf</w:t>
            </w:r>
            <w:proofErr w:type="spellEnd"/>
          </w:p>
          <w:p w:rsidR="00C50DF9" w:rsidRDefault="00C50DF9" w:rsidP="008A6C75">
            <w:pPr>
              <w:widowControl w:val="0"/>
              <w:spacing w:line="240" w:lineRule="auto"/>
              <w:rPr>
                <w:rFonts w:ascii="Courier New" w:eastAsia="Courier New" w:hAnsi="Courier New" w:cs="Courier New"/>
                <w:lang w:val="en-US"/>
              </w:rPr>
            </w:pPr>
            <w:proofErr w:type="spellStart"/>
            <w:r>
              <w:rPr>
                <w:rFonts w:ascii="Courier New" w:eastAsia="Courier New" w:hAnsi="Courier New" w:cs="Courier New"/>
                <w:lang w:val="en-US"/>
              </w:rPr>
              <w:t>inf</w:t>
            </w:r>
            <w:proofErr w:type="spellEnd"/>
          </w:p>
          <w:p w:rsidR="00C50DF9" w:rsidRDefault="00C50DF9" w:rsidP="008A6C75">
            <w:pPr>
              <w:widowControl w:val="0"/>
              <w:spacing w:line="240" w:lineRule="auto"/>
              <w:rPr>
                <w:rFonts w:ascii="Courier New" w:eastAsia="Courier New" w:hAnsi="Courier New" w:cs="Courier New"/>
                <w:lang w:val="en-US"/>
              </w:rPr>
            </w:pPr>
            <w:r>
              <w:rPr>
                <w:rFonts w:ascii="Courier New" w:eastAsia="Courier New" w:hAnsi="Courier New" w:cs="Courier New"/>
                <w:lang w:val="en-US"/>
              </w:rPr>
              <w:t>0</w:t>
            </w:r>
          </w:p>
          <w:p w:rsidR="00C50DF9" w:rsidRDefault="00C50DF9" w:rsidP="008A6C75">
            <w:pPr>
              <w:widowControl w:val="0"/>
              <w:spacing w:line="240" w:lineRule="auto"/>
              <w:rPr>
                <w:rFonts w:ascii="Courier New" w:eastAsia="Courier New" w:hAnsi="Courier New" w:cs="Courier New"/>
                <w:lang w:val="en-US"/>
              </w:rPr>
            </w:pPr>
            <w:proofErr w:type="spellStart"/>
            <w:r>
              <w:rPr>
                <w:rFonts w:ascii="Courier New" w:eastAsia="Courier New" w:hAnsi="Courier New" w:cs="Courier New"/>
                <w:lang w:val="en-US"/>
              </w:rPr>
              <w:t>inf</w:t>
            </w:r>
            <w:proofErr w:type="spellEnd"/>
          </w:p>
          <w:p w:rsidR="00C50DF9" w:rsidRPr="00C50DF9" w:rsidRDefault="00C50DF9" w:rsidP="008A6C75">
            <w:pPr>
              <w:widowControl w:val="0"/>
              <w:spacing w:line="240" w:lineRule="auto"/>
              <w:rPr>
                <w:rFonts w:ascii="Courier New" w:eastAsia="Courier New" w:hAnsi="Courier New" w:cs="Courier New"/>
                <w:lang w:val="en-US"/>
              </w:rPr>
            </w:pPr>
            <w:proofErr w:type="spellStart"/>
            <w:r>
              <w:rPr>
                <w:rFonts w:ascii="Courier New" w:eastAsia="Courier New" w:hAnsi="Courier New" w:cs="Courier New"/>
                <w:lang w:val="en-US"/>
              </w:rPr>
              <w:t>inf</w:t>
            </w:r>
            <w:proofErr w:type="spellEnd"/>
          </w:p>
          <w:p w:rsidR="00530A54" w:rsidRPr="00023113" w:rsidRDefault="00530A54">
            <w:pPr>
              <w:widowControl w:val="0"/>
              <w:spacing w:line="240" w:lineRule="auto"/>
              <w:rPr>
                <w:rFonts w:ascii="Courier New" w:eastAsia="Courier New" w:hAnsi="Courier New" w:cs="Courier New"/>
              </w:rPr>
            </w:pPr>
          </w:p>
        </w:tc>
      </w:tr>
    </w:tbl>
    <w:p w:rsidR="008E0E79" w:rsidRPr="00301EC0" w:rsidRDefault="008E0E79" w:rsidP="00C428E1">
      <w:pPr>
        <w:spacing w:after="40"/>
        <w:jc w:val="both"/>
      </w:pPr>
    </w:p>
    <w:sectPr w:rsidR="008E0E79" w:rsidRPr="00301EC0" w:rsidSect="004E0C96">
      <w:headerReference w:type="default" r:id="rId8"/>
      <w:pgSz w:w="11909" w:h="16834" w:code="9"/>
      <w:pgMar w:top="1440" w:right="1440" w:bottom="851"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285" w:rsidRDefault="009D1285">
      <w:pPr>
        <w:spacing w:line="240" w:lineRule="auto"/>
      </w:pPr>
      <w:r>
        <w:separator/>
      </w:r>
    </w:p>
  </w:endnote>
  <w:endnote w:type="continuationSeparator" w:id="0">
    <w:p w:rsidR="009D1285" w:rsidRDefault="009D1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285" w:rsidRDefault="009D1285">
      <w:pPr>
        <w:spacing w:line="240" w:lineRule="auto"/>
      </w:pPr>
      <w:r>
        <w:separator/>
      </w:r>
    </w:p>
  </w:footnote>
  <w:footnote w:type="continuationSeparator" w:id="0">
    <w:p w:rsidR="009D1285" w:rsidRDefault="009D12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6" w:rsidRDefault="00434506"/>
  <w:p w:rsidR="00434506" w:rsidRDefault="00434506"/>
  <w:tbl>
    <w:tblPr>
      <w:tblStyle w:val="a0"/>
      <w:tblW w:w="89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500"/>
    </w:tblGrid>
    <w:tr w:rsidR="00434506">
      <w:trPr>
        <w:trHeight w:val="1500"/>
      </w:trPr>
      <w:tc>
        <w:tcPr>
          <w:tcW w:w="4440" w:type="dxa"/>
          <w:tcBorders>
            <w:top w:val="nil"/>
            <w:left w:val="nil"/>
            <w:bottom w:val="single" w:sz="18" w:space="0" w:color="505094"/>
            <w:right w:val="nil"/>
          </w:tcBorders>
          <w:tcMar>
            <w:top w:w="100" w:type="dxa"/>
            <w:left w:w="100" w:type="dxa"/>
            <w:bottom w:w="100" w:type="dxa"/>
            <w:right w:w="100" w:type="dxa"/>
          </w:tcMar>
        </w:tcPr>
        <w:p w:rsidR="00434506" w:rsidRPr="00F844D2" w:rsidRDefault="00F844D2">
          <w:pPr>
            <w:pStyle w:val="Title"/>
            <w:contextualSpacing w:val="0"/>
            <w:rPr>
              <w:sz w:val="48"/>
              <w:szCs w:val="48"/>
              <w:lang w:val="en-US"/>
            </w:rPr>
          </w:pPr>
          <w:bookmarkStart w:id="1" w:name="h.fypysl6npxc0" w:colFirst="0" w:colLast="0"/>
          <w:bookmarkEnd w:id="1"/>
          <w:r>
            <w:rPr>
              <w:b/>
              <w:color w:val="505094"/>
              <w:sz w:val="48"/>
              <w:szCs w:val="48"/>
              <w:lang w:val="en-US"/>
            </w:rPr>
            <w:t>Magnet</w:t>
          </w:r>
        </w:p>
        <w:p w:rsidR="00434506" w:rsidRPr="00F844D2" w:rsidRDefault="00F844D2" w:rsidP="0067680D">
          <w:pPr>
            <w:spacing w:line="240" w:lineRule="auto"/>
            <w:rPr>
              <w:lang w:val="en-US"/>
            </w:rPr>
          </w:pPr>
          <w:r>
            <w:rPr>
              <w:lang w:val="en-US"/>
            </w:rPr>
            <w:t>SEASON</w:t>
          </w:r>
          <w:r w:rsidR="00B25C3E">
            <w:t xml:space="preserve"> 6 – </w:t>
          </w:r>
          <w:r>
            <w:rPr>
              <w:lang w:val="en-US"/>
            </w:rPr>
            <w:t>ROUND SIX</w:t>
          </w:r>
          <w:r w:rsidR="00697DA7">
            <w:t xml:space="preserve"> – </w:t>
          </w:r>
          <w:r w:rsidR="005F3456">
            <w:t>250</w:t>
          </w:r>
          <w:r>
            <w:t xml:space="preserve"> </w:t>
          </w:r>
          <w:r>
            <w:rPr>
              <w:lang w:val="en-US"/>
            </w:rPr>
            <w:t>points</w:t>
          </w:r>
        </w:p>
      </w:tc>
      <w:tc>
        <w:tcPr>
          <w:tcW w:w="4500" w:type="dxa"/>
          <w:tcBorders>
            <w:top w:val="nil"/>
            <w:left w:val="nil"/>
            <w:bottom w:val="single" w:sz="18" w:space="0" w:color="505094"/>
            <w:right w:val="nil"/>
          </w:tcBorders>
          <w:tcMar>
            <w:top w:w="100" w:type="dxa"/>
            <w:left w:w="100" w:type="dxa"/>
            <w:bottom w:w="100" w:type="dxa"/>
            <w:right w:w="100" w:type="dxa"/>
          </w:tcMar>
        </w:tcPr>
        <w:p w:rsidR="00434506" w:rsidRDefault="00B523F4">
          <w:pPr>
            <w:widowControl w:val="0"/>
            <w:spacing w:line="240" w:lineRule="auto"/>
            <w:jc w:val="right"/>
          </w:pPr>
          <w:r>
            <w:rPr>
              <w:noProof/>
            </w:rPr>
            <w:drawing>
              <wp:inline distT="114300" distB="114300" distL="114300" distR="114300" wp14:anchorId="1FA1EAAA" wp14:editId="21B43023">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434506" w:rsidRPr="004E0C96" w:rsidRDefault="00434506">
    <w:pPr>
      <w:spacing w:line="240" w:lineRule="auto"/>
      <w:rPr>
        <w:lang w:val="en-US"/>
      </w:rPr>
    </w:pPr>
  </w:p>
  <w:p w:rsidR="00434506" w:rsidRDefault="00434506">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938"/>
    <w:multiLevelType w:val="hybridMultilevel"/>
    <w:tmpl w:val="610EF0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A315B03"/>
    <w:multiLevelType w:val="hybridMultilevel"/>
    <w:tmpl w:val="9AECF458"/>
    <w:lvl w:ilvl="0" w:tplc="91807F5E">
      <w:numFmt w:val="bullet"/>
      <w:lvlText w:val="-"/>
      <w:lvlJc w:val="left"/>
      <w:pPr>
        <w:ind w:left="1572" w:hanging="360"/>
      </w:pPr>
      <w:rPr>
        <w:rFonts w:ascii="Arial" w:eastAsia="Arial" w:hAnsi="Arial" w:cs="Arial" w:hint="default"/>
      </w:rPr>
    </w:lvl>
    <w:lvl w:ilvl="1" w:tplc="04020003" w:tentative="1">
      <w:start w:val="1"/>
      <w:numFmt w:val="bullet"/>
      <w:lvlText w:val="o"/>
      <w:lvlJc w:val="left"/>
      <w:pPr>
        <w:ind w:left="2226" w:hanging="360"/>
      </w:pPr>
      <w:rPr>
        <w:rFonts w:ascii="Courier New" w:hAnsi="Courier New" w:cs="Courier New" w:hint="default"/>
      </w:rPr>
    </w:lvl>
    <w:lvl w:ilvl="2" w:tplc="04020005" w:tentative="1">
      <w:start w:val="1"/>
      <w:numFmt w:val="bullet"/>
      <w:lvlText w:val=""/>
      <w:lvlJc w:val="left"/>
      <w:pPr>
        <w:ind w:left="2946" w:hanging="360"/>
      </w:pPr>
      <w:rPr>
        <w:rFonts w:ascii="Wingdings" w:hAnsi="Wingdings" w:hint="default"/>
      </w:rPr>
    </w:lvl>
    <w:lvl w:ilvl="3" w:tplc="04020001" w:tentative="1">
      <w:start w:val="1"/>
      <w:numFmt w:val="bullet"/>
      <w:lvlText w:val=""/>
      <w:lvlJc w:val="left"/>
      <w:pPr>
        <w:ind w:left="3666" w:hanging="360"/>
      </w:pPr>
      <w:rPr>
        <w:rFonts w:ascii="Symbol" w:hAnsi="Symbol" w:hint="default"/>
      </w:rPr>
    </w:lvl>
    <w:lvl w:ilvl="4" w:tplc="04020003" w:tentative="1">
      <w:start w:val="1"/>
      <w:numFmt w:val="bullet"/>
      <w:lvlText w:val="o"/>
      <w:lvlJc w:val="left"/>
      <w:pPr>
        <w:ind w:left="4386" w:hanging="360"/>
      </w:pPr>
      <w:rPr>
        <w:rFonts w:ascii="Courier New" w:hAnsi="Courier New" w:cs="Courier New" w:hint="default"/>
      </w:rPr>
    </w:lvl>
    <w:lvl w:ilvl="5" w:tplc="04020005" w:tentative="1">
      <w:start w:val="1"/>
      <w:numFmt w:val="bullet"/>
      <w:lvlText w:val=""/>
      <w:lvlJc w:val="left"/>
      <w:pPr>
        <w:ind w:left="5106" w:hanging="360"/>
      </w:pPr>
      <w:rPr>
        <w:rFonts w:ascii="Wingdings" w:hAnsi="Wingdings" w:hint="default"/>
      </w:rPr>
    </w:lvl>
    <w:lvl w:ilvl="6" w:tplc="04020001" w:tentative="1">
      <w:start w:val="1"/>
      <w:numFmt w:val="bullet"/>
      <w:lvlText w:val=""/>
      <w:lvlJc w:val="left"/>
      <w:pPr>
        <w:ind w:left="5826" w:hanging="360"/>
      </w:pPr>
      <w:rPr>
        <w:rFonts w:ascii="Symbol" w:hAnsi="Symbol" w:hint="default"/>
      </w:rPr>
    </w:lvl>
    <w:lvl w:ilvl="7" w:tplc="04020003" w:tentative="1">
      <w:start w:val="1"/>
      <w:numFmt w:val="bullet"/>
      <w:lvlText w:val="o"/>
      <w:lvlJc w:val="left"/>
      <w:pPr>
        <w:ind w:left="6546" w:hanging="360"/>
      </w:pPr>
      <w:rPr>
        <w:rFonts w:ascii="Courier New" w:hAnsi="Courier New" w:cs="Courier New" w:hint="default"/>
      </w:rPr>
    </w:lvl>
    <w:lvl w:ilvl="8" w:tplc="04020005" w:tentative="1">
      <w:start w:val="1"/>
      <w:numFmt w:val="bullet"/>
      <w:lvlText w:val=""/>
      <w:lvlJc w:val="left"/>
      <w:pPr>
        <w:ind w:left="7266" w:hanging="360"/>
      </w:pPr>
      <w:rPr>
        <w:rFonts w:ascii="Wingdings" w:hAnsi="Wingdings" w:hint="default"/>
      </w:rPr>
    </w:lvl>
  </w:abstractNum>
  <w:abstractNum w:abstractNumId="2">
    <w:nsid w:val="3BC52787"/>
    <w:multiLevelType w:val="hybridMultilevel"/>
    <w:tmpl w:val="937205E4"/>
    <w:lvl w:ilvl="0" w:tplc="7BECAD5E">
      <w:numFmt w:val="bullet"/>
      <w:lvlText w:val="-"/>
      <w:lvlJc w:val="left"/>
      <w:pPr>
        <w:ind w:left="786" w:hanging="360"/>
      </w:pPr>
      <w:rPr>
        <w:rFonts w:ascii="Arial" w:eastAsiaTheme="minorEastAsia"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
    <w:nsid w:val="5429628B"/>
    <w:multiLevelType w:val="hybridMultilevel"/>
    <w:tmpl w:val="5C581E4E"/>
    <w:lvl w:ilvl="0" w:tplc="91807F5E">
      <w:numFmt w:val="bullet"/>
      <w:lvlText w:val="-"/>
      <w:lvlJc w:val="left"/>
      <w:pPr>
        <w:ind w:left="1212" w:hanging="360"/>
      </w:pPr>
      <w:rPr>
        <w:rFonts w:ascii="Arial" w:eastAsia="Arial" w:hAnsi="Arial" w:cs="Aria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
    <w:nsid w:val="57935BBC"/>
    <w:multiLevelType w:val="hybridMultilevel"/>
    <w:tmpl w:val="EEDAAAC0"/>
    <w:lvl w:ilvl="0" w:tplc="047A18A6">
      <w:numFmt w:val="bullet"/>
      <w:lvlText w:val="-"/>
      <w:lvlJc w:val="left"/>
      <w:pPr>
        <w:ind w:left="786" w:hanging="360"/>
      </w:pPr>
      <w:rPr>
        <w:rFonts w:ascii="Arial" w:eastAsia="Arial"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
    <w:nsid w:val="6FC361AD"/>
    <w:multiLevelType w:val="hybridMultilevel"/>
    <w:tmpl w:val="C9CAE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ED51110"/>
    <w:multiLevelType w:val="hybridMultilevel"/>
    <w:tmpl w:val="BAFCDC30"/>
    <w:lvl w:ilvl="0" w:tplc="91807F5E">
      <w:numFmt w:val="bullet"/>
      <w:lvlText w:val="-"/>
      <w:lvlJc w:val="left"/>
      <w:pPr>
        <w:ind w:left="786" w:hanging="360"/>
      </w:pPr>
      <w:rPr>
        <w:rFonts w:ascii="Arial" w:eastAsia="Arial"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34506"/>
    <w:rsid w:val="0001438D"/>
    <w:rsid w:val="000154AC"/>
    <w:rsid w:val="00023113"/>
    <w:rsid w:val="000364DA"/>
    <w:rsid w:val="00042883"/>
    <w:rsid w:val="0007018E"/>
    <w:rsid w:val="0007168F"/>
    <w:rsid w:val="000B02A6"/>
    <w:rsid w:val="000E645E"/>
    <w:rsid w:val="00116BFE"/>
    <w:rsid w:val="0013648F"/>
    <w:rsid w:val="00147D80"/>
    <w:rsid w:val="00155868"/>
    <w:rsid w:val="00155D37"/>
    <w:rsid w:val="00161A4A"/>
    <w:rsid w:val="00162814"/>
    <w:rsid w:val="001653CC"/>
    <w:rsid w:val="00197316"/>
    <w:rsid w:val="001F7564"/>
    <w:rsid w:val="0021711E"/>
    <w:rsid w:val="00231BF6"/>
    <w:rsid w:val="00261DE6"/>
    <w:rsid w:val="002714A6"/>
    <w:rsid w:val="0027203E"/>
    <w:rsid w:val="00274AF4"/>
    <w:rsid w:val="0027579B"/>
    <w:rsid w:val="00286D9D"/>
    <w:rsid w:val="00294950"/>
    <w:rsid w:val="002A29DC"/>
    <w:rsid w:val="002C2BB7"/>
    <w:rsid w:val="002F584B"/>
    <w:rsid w:val="002F5C75"/>
    <w:rsid w:val="00301EC0"/>
    <w:rsid w:val="003A745D"/>
    <w:rsid w:val="003E7010"/>
    <w:rsid w:val="003E7178"/>
    <w:rsid w:val="003F4CE3"/>
    <w:rsid w:val="0042499B"/>
    <w:rsid w:val="00434506"/>
    <w:rsid w:val="00457849"/>
    <w:rsid w:val="004A4984"/>
    <w:rsid w:val="004A583C"/>
    <w:rsid w:val="004B30E9"/>
    <w:rsid w:val="004E0C96"/>
    <w:rsid w:val="004F1566"/>
    <w:rsid w:val="004F5C85"/>
    <w:rsid w:val="00504F4C"/>
    <w:rsid w:val="0052008B"/>
    <w:rsid w:val="0052541E"/>
    <w:rsid w:val="00530A54"/>
    <w:rsid w:val="00566784"/>
    <w:rsid w:val="00573BEE"/>
    <w:rsid w:val="005913BF"/>
    <w:rsid w:val="005B27A8"/>
    <w:rsid w:val="005E3A89"/>
    <w:rsid w:val="005E5B68"/>
    <w:rsid w:val="005F3456"/>
    <w:rsid w:val="00604A28"/>
    <w:rsid w:val="006137F0"/>
    <w:rsid w:val="00642220"/>
    <w:rsid w:val="006474D8"/>
    <w:rsid w:val="006529A4"/>
    <w:rsid w:val="006629E4"/>
    <w:rsid w:val="0067680D"/>
    <w:rsid w:val="0068160A"/>
    <w:rsid w:val="00697DA7"/>
    <w:rsid w:val="006A3221"/>
    <w:rsid w:val="006A3821"/>
    <w:rsid w:val="006A40C6"/>
    <w:rsid w:val="006A771D"/>
    <w:rsid w:val="006E029F"/>
    <w:rsid w:val="007171FD"/>
    <w:rsid w:val="00762BB0"/>
    <w:rsid w:val="00767F15"/>
    <w:rsid w:val="00786DBB"/>
    <w:rsid w:val="0079006E"/>
    <w:rsid w:val="007A1150"/>
    <w:rsid w:val="007A1602"/>
    <w:rsid w:val="007A4234"/>
    <w:rsid w:val="007A4A72"/>
    <w:rsid w:val="007B510A"/>
    <w:rsid w:val="007C64C6"/>
    <w:rsid w:val="007F4512"/>
    <w:rsid w:val="007F71EB"/>
    <w:rsid w:val="00826A09"/>
    <w:rsid w:val="00830CFE"/>
    <w:rsid w:val="00864A5E"/>
    <w:rsid w:val="00866722"/>
    <w:rsid w:val="0087671B"/>
    <w:rsid w:val="0087679F"/>
    <w:rsid w:val="00877EB5"/>
    <w:rsid w:val="00892ED7"/>
    <w:rsid w:val="008A2332"/>
    <w:rsid w:val="008A6C75"/>
    <w:rsid w:val="008B2DE6"/>
    <w:rsid w:val="008B40A2"/>
    <w:rsid w:val="008C1187"/>
    <w:rsid w:val="008E0E79"/>
    <w:rsid w:val="00923859"/>
    <w:rsid w:val="00935F2A"/>
    <w:rsid w:val="0094211D"/>
    <w:rsid w:val="009536A9"/>
    <w:rsid w:val="00990277"/>
    <w:rsid w:val="009B0B2F"/>
    <w:rsid w:val="009C45CF"/>
    <w:rsid w:val="009D1285"/>
    <w:rsid w:val="009D6765"/>
    <w:rsid w:val="00A17724"/>
    <w:rsid w:val="00A209D1"/>
    <w:rsid w:val="00A2596A"/>
    <w:rsid w:val="00A66BA1"/>
    <w:rsid w:val="00A87C22"/>
    <w:rsid w:val="00AC11F7"/>
    <w:rsid w:val="00AC54B4"/>
    <w:rsid w:val="00B12264"/>
    <w:rsid w:val="00B25C3E"/>
    <w:rsid w:val="00B3623B"/>
    <w:rsid w:val="00B47604"/>
    <w:rsid w:val="00B51589"/>
    <w:rsid w:val="00B523F4"/>
    <w:rsid w:val="00B64963"/>
    <w:rsid w:val="00B8712F"/>
    <w:rsid w:val="00B9478E"/>
    <w:rsid w:val="00BB57F6"/>
    <w:rsid w:val="00BC0109"/>
    <w:rsid w:val="00BD5E8C"/>
    <w:rsid w:val="00C428E1"/>
    <w:rsid w:val="00C47389"/>
    <w:rsid w:val="00C50DF9"/>
    <w:rsid w:val="00C52BEB"/>
    <w:rsid w:val="00C555FF"/>
    <w:rsid w:val="00C669BE"/>
    <w:rsid w:val="00CA1034"/>
    <w:rsid w:val="00CD432B"/>
    <w:rsid w:val="00CE686D"/>
    <w:rsid w:val="00CF28C4"/>
    <w:rsid w:val="00D00F16"/>
    <w:rsid w:val="00D0126D"/>
    <w:rsid w:val="00D04C1A"/>
    <w:rsid w:val="00D305D8"/>
    <w:rsid w:val="00D5016C"/>
    <w:rsid w:val="00D64EFA"/>
    <w:rsid w:val="00D706B0"/>
    <w:rsid w:val="00D749F0"/>
    <w:rsid w:val="00D8405B"/>
    <w:rsid w:val="00DB11BA"/>
    <w:rsid w:val="00DB1FC0"/>
    <w:rsid w:val="00DC726A"/>
    <w:rsid w:val="00DD57C8"/>
    <w:rsid w:val="00DF166A"/>
    <w:rsid w:val="00E018E9"/>
    <w:rsid w:val="00E310F4"/>
    <w:rsid w:val="00E46485"/>
    <w:rsid w:val="00E475A7"/>
    <w:rsid w:val="00E81FF5"/>
    <w:rsid w:val="00E968A0"/>
    <w:rsid w:val="00EA44E5"/>
    <w:rsid w:val="00EB2033"/>
    <w:rsid w:val="00EC0118"/>
    <w:rsid w:val="00EC3951"/>
    <w:rsid w:val="00ED1583"/>
    <w:rsid w:val="00ED6BFA"/>
    <w:rsid w:val="00EF396C"/>
    <w:rsid w:val="00F341D4"/>
    <w:rsid w:val="00F75C66"/>
    <w:rsid w:val="00F844D2"/>
    <w:rsid w:val="00FB3AFE"/>
    <w:rsid w:val="00FD7C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25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3E"/>
    <w:rPr>
      <w:rFonts w:ascii="Tahoma" w:hAnsi="Tahoma" w:cs="Tahoma"/>
      <w:sz w:val="16"/>
      <w:szCs w:val="16"/>
    </w:rPr>
  </w:style>
  <w:style w:type="paragraph" w:styleId="Header">
    <w:name w:val="header"/>
    <w:basedOn w:val="Normal"/>
    <w:link w:val="HeaderChar"/>
    <w:uiPriority w:val="99"/>
    <w:unhideWhenUsed/>
    <w:rsid w:val="00B25C3E"/>
    <w:pPr>
      <w:tabs>
        <w:tab w:val="center" w:pos="4536"/>
        <w:tab w:val="right" w:pos="9072"/>
      </w:tabs>
      <w:spacing w:line="240" w:lineRule="auto"/>
    </w:pPr>
  </w:style>
  <w:style w:type="character" w:customStyle="1" w:styleId="HeaderChar">
    <w:name w:val="Header Char"/>
    <w:basedOn w:val="DefaultParagraphFont"/>
    <w:link w:val="Header"/>
    <w:uiPriority w:val="99"/>
    <w:rsid w:val="00B25C3E"/>
  </w:style>
  <w:style w:type="paragraph" w:styleId="Footer">
    <w:name w:val="footer"/>
    <w:basedOn w:val="Normal"/>
    <w:link w:val="FooterChar"/>
    <w:uiPriority w:val="99"/>
    <w:unhideWhenUsed/>
    <w:rsid w:val="00B25C3E"/>
    <w:pPr>
      <w:tabs>
        <w:tab w:val="center" w:pos="4536"/>
        <w:tab w:val="right" w:pos="9072"/>
      </w:tabs>
      <w:spacing w:line="240" w:lineRule="auto"/>
    </w:pPr>
  </w:style>
  <w:style w:type="character" w:customStyle="1" w:styleId="FooterChar">
    <w:name w:val="Footer Char"/>
    <w:basedOn w:val="DefaultParagraphFont"/>
    <w:link w:val="Footer"/>
    <w:uiPriority w:val="99"/>
    <w:rsid w:val="00B25C3E"/>
  </w:style>
  <w:style w:type="paragraph" w:styleId="ListParagraph">
    <w:name w:val="List Paragraph"/>
    <w:basedOn w:val="Normal"/>
    <w:uiPriority w:val="34"/>
    <w:qFormat/>
    <w:rsid w:val="004A4984"/>
    <w:pPr>
      <w:ind w:left="720"/>
      <w:contextualSpacing/>
    </w:pPr>
  </w:style>
  <w:style w:type="character" w:styleId="PlaceholderText">
    <w:name w:val="Placeholder Text"/>
    <w:basedOn w:val="DefaultParagraphFont"/>
    <w:uiPriority w:val="99"/>
    <w:semiHidden/>
    <w:rsid w:val="00F75C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B25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C3E"/>
    <w:rPr>
      <w:rFonts w:ascii="Tahoma" w:hAnsi="Tahoma" w:cs="Tahoma"/>
      <w:sz w:val="16"/>
      <w:szCs w:val="16"/>
    </w:rPr>
  </w:style>
  <w:style w:type="paragraph" w:styleId="Header">
    <w:name w:val="header"/>
    <w:basedOn w:val="Normal"/>
    <w:link w:val="HeaderChar"/>
    <w:uiPriority w:val="99"/>
    <w:unhideWhenUsed/>
    <w:rsid w:val="00B25C3E"/>
    <w:pPr>
      <w:tabs>
        <w:tab w:val="center" w:pos="4536"/>
        <w:tab w:val="right" w:pos="9072"/>
      </w:tabs>
      <w:spacing w:line="240" w:lineRule="auto"/>
    </w:pPr>
  </w:style>
  <w:style w:type="character" w:customStyle="1" w:styleId="HeaderChar">
    <w:name w:val="Header Char"/>
    <w:basedOn w:val="DefaultParagraphFont"/>
    <w:link w:val="Header"/>
    <w:uiPriority w:val="99"/>
    <w:rsid w:val="00B25C3E"/>
  </w:style>
  <w:style w:type="paragraph" w:styleId="Footer">
    <w:name w:val="footer"/>
    <w:basedOn w:val="Normal"/>
    <w:link w:val="FooterChar"/>
    <w:uiPriority w:val="99"/>
    <w:unhideWhenUsed/>
    <w:rsid w:val="00B25C3E"/>
    <w:pPr>
      <w:tabs>
        <w:tab w:val="center" w:pos="4536"/>
        <w:tab w:val="right" w:pos="9072"/>
      </w:tabs>
      <w:spacing w:line="240" w:lineRule="auto"/>
    </w:pPr>
  </w:style>
  <w:style w:type="character" w:customStyle="1" w:styleId="FooterChar">
    <w:name w:val="Footer Char"/>
    <w:basedOn w:val="DefaultParagraphFont"/>
    <w:link w:val="Footer"/>
    <w:uiPriority w:val="99"/>
    <w:rsid w:val="00B25C3E"/>
  </w:style>
  <w:style w:type="paragraph" w:styleId="ListParagraph">
    <w:name w:val="List Paragraph"/>
    <w:basedOn w:val="Normal"/>
    <w:uiPriority w:val="34"/>
    <w:qFormat/>
    <w:rsid w:val="004A4984"/>
    <w:pPr>
      <w:ind w:left="720"/>
      <w:contextualSpacing/>
    </w:pPr>
  </w:style>
  <w:style w:type="character" w:styleId="PlaceholderText">
    <w:name w:val="Placeholder Text"/>
    <w:basedOn w:val="DefaultParagraphFont"/>
    <w:uiPriority w:val="99"/>
    <w:semiHidden/>
    <w:rsid w:val="00F75C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359">
      <w:bodyDiv w:val="1"/>
      <w:marLeft w:val="0"/>
      <w:marRight w:val="0"/>
      <w:marTop w:val="0"/>
      <w:marBottom w:val="0"/>
      <w:divBdr>
        <w:top w:val="none" w:sz="0" w:space="0" w:color="auto"/>
        <w:left w:val="none" w:sz="0" w:space="0" w:color="auto"/>
        <w:bottom w:val="none" w:sz="0" w:space="0" w:color="auto"/>
        <w:right w:val="none" w:sz="0" w:space="0" w:color="auto"/>
      </w:divBdr>
    </w:div>
    <w:div w:id="1133211408">
      <w:bodyDiv w:val="1"/>
      <w:marLeft w:val="0"/>
      <w:marRight w:val="0"/>
      <w:marTop w:val="0"/>
      <w:marBottom w:val="0"/>
      <w:divBdr>
        <w:top w:val="none" w:sz="0" w:space="0" w:color="auto"/>
        <w:left w:val="none" w:sz="0" w:space="0" w:color="auto"/>
        <w:bottom w:val="none" w:sz="0" w:space="0" w:color="auto"/>
        <w:right w:val="none" w:sz="0" w:space="0" w:color="auto"/>
      </w:divBdr>
    </w:div>
    <w:div w:id="149233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3235</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D. Chernev</cp:lastModifiedBy>
  <cp:revision>127</cp:revision>
  <dcterms:created xsi:type="dcterms:W3CDTF">2016-11-02T16:31:00Z</dcterms:created>
  <dcterms:modified xsi:type="dcterms:W3CDTF">2017-04-07T14:43:00Z</dcterms:modified>
</cp:coreProperties>
</file>