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2E3C" w:rsidRDefault="00AF7741" w:rsidP="00DF2C07">
      <w:pPr>
        <w:pStyle w:val="NoSpacing"/>
        <w:ind w:firstLine="426"/>
      </w:pPr>
      <w:r>
        <w:t xml:space="preserve">Нека се опитаме да решим задачата с интервално дърво. Какво трябва да пази то? Нека то е построено по координатите на отсечките и пази суми. Какви суми? Ами нека разгледаме някоя координата </w:t>
      </w:r>
      <w:r>
        <w:rPr>
          <w:lang w:val="en-US"/>
        </w:rPr>
        <w:t xml:space="preserve">x. </w:t>
      </w:r>
      <w:r>
        <w:t xml:space="preserve">Представяме си, че имаме </w:t>
      </w:r>
      <w:proofErr w:type="spellStart"/>
      <w:r w:rsidR="00EE71C9">
        <w:t>под</w:t>
      </w:r>
      <w:r>
        <w:t>отсечка</w:t>
      </w:r>
      <w:proofErr w:type="spellEnd"/>
      <w:r>
        <w:t xml:space="preserve"> от вид 2, която има ляв край </w:t>
      </w:r>
      <w:r>
        <w:rPr>
          <w:lang w:val="en-US"/>
        </w:rPr>
        <w:t xml:space="preserve">x. </w:t>
      </w:r>
      <w:r>
        <w:t xml:space="preserve">Кой е десния </w:t>
      </w:r>
      <w:r w:rsidR="00EE71C9">
        <w:t xml:space="preserve">й края? Не ни интересува. Сега за листото, отговарящо на </w:t>
      </w:r>
      <w:r w:rsidR="00EE71C9">
        <w:rPr>
          <w:lang w:val="en-US"/>
        </w:rPr>
        <w:t xml:space="preserve">x, </w:t>
      </w:r>
      <w:r w:rsidR="00EE71C9">
        <w:t xml:space="preserve">ще пазим броя </w:t>
      </w:r>
      <w:proofErr w:type="spellStart"/>
      <w:r w:rsidR="00EE71C9">
        <w:t>подотсечки</w:t>
      </w:r>
      <w:proofErr w:type="spellEnd"/>
      <w:r w:rsidR="00EE71C9">
        <w:t xml:space="preserve"> от вид 1, които ще се пресекат с нашата </w:t>
      </w:r>
      <w:proofErr w:type="spellStart"/>
      <w:r w:rsidR="00EE71C9">
        <w:t>подотсечка</w:t>
      </w:r>
      <w:proofErr w:type="spellEnd"/>
      <w:r w:rsidR="00EE71C9">
        <w:t xml:space="preserve"> от вид 2 с ляв край </w:t>
      </w:r>
      <w:r w:rsidR="00EE71C9">
        <w:rPr>
          <w:lang w:val="en-US"/>
        </w:rPr>
        <w:t xml:space="preserve">x. </w:t>
      </w:r>
      <w:r w:rsidR="00EE71C9">
        <w:t xml:space="preserve">Тук разбираме, че десния край наистина няма значение, поради </w:t>
      </w:r>
      <w:r w:rsidR="00DF2C07">
        <w:t xml:space="preserve">това как </w:t>
      </w:r>
      <w:r w:rsidR="00EE71C9">
        <w:t>опре</w:t>
      </w:r>
      <w:r w:rsidR="00DF2C07">
        <w:t>деляме</w:t>
      </w:r>
      <w:r w:rsidR="00EE71C9">
        <w:t xml:space="preserve"> отсечки</w:t>
      </w:r>
      <w:r w:rsidR="00DF2C07">
        <w:t>те</w:t>
      </w:r>
      <w:r w:rsidR="00EE71C9">
        <w:t xml:space="preserve"> от първи и втори </w:t>
      </w:r>
      <w:r w:rsidR="00DF2C07">
        <w:t xml:space="preserve">вид – можем да си </w:t>
      </w:r>
      <w:r w:rsidR="00BD03B9">
        <w:t>представим, че е безкрайно надясно</w:t>
      </w:r>
      <w:r w:rsidR="00EE71C9">
        <w:t xml:space="preserve">. Ако още не сме убедени в това, да разгледаме картинка със стойностите в </w:t>
      </w:r>
      <w:r w:rsidR="00BD03B9">
        <w:t xml:space="preserve">листата на </w:t>
      </w:r>
      <w:r w:rsidR="00EE71C9">
        <w:t xml:space="preserve">интервалното дърво след като „поставим“ някоя отсечка </w:t>
      </w:r>
      <w:r w:rsidR="00DF2C07">
        <w:t xml:space="preserve">от първи вид </w:t>
      </w:r>
      <w:r w:rsidR="00EE71C9">
        <w:t>вътре</w:t>
      </w:r>
      <w:r w:rsidR="00DF2C07">
        <w:t xml:space="preserve"> (забележете, че това е цялата отсечка, а не индуцирана </w:t>
      </w:r>
      <w:proofErr w:type="spellStart"/>
      <w:r w:rsidR="00DF2C07">
        <w:t>подотсечка</w:t>
      </w:r>
      <w:proofErr w:type="spellEnd"/>
      <w:r w:rsidR="00DF2C07">
        <w:t>)</w:t>
      </w:r>
      <w:r w:rsidR="00EE71C9">
        <w:t>.</w:t>
      </w:r>
      <w:r w:rsidR="00FB7C9A">
        <w:rPr>
          <w:noProof/>
        </w:rPr>
        <w:drawing>
          <wp:inline distT="0" distB="0" distL="0" distR="0">
            <wp:extent cx="5727700" cy="19431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9A" w:rsidRPr="00FB7C9A" w:rsidRDefault="00FB7C9A" w:rsidP="00DF2C07">
      <w:pPr>
        <w:pStyle w:val="NoSpacing"/>
        <w:ind w:firstLine="426"/>
      </w:pPr>
      <w:r>
        <w:t xml:space="preserve">Ето, например, ако </w:t>
      </w:r>
      <w:r>
        <w:rPr>
          <w:lang w:val="en-US"/>
        </w:rPr>
        <w:t>x</w:t>
      </w:r>
      <w:r>
        <w:t xml:space="preserve"> е координатата със стойност </w:t>
      </w:r>
      <w:r>
        <w:rPr>
          <w:lang w:val="en-US"/>
        </w:rPr>
        <w:t xml:space="preserve">4, </w:t>
      </w:r>
      <w:r>
        <w:t xml:space="preserve">то тези 4 </w:t>
      </w:r>
      <w:proofErr w:type="spellStart"/>
      <w:r w:rsidR="00BD03B9">
        <w:t>подотсечки</w:t>
      </w:r>
      <w:proofErr w:type="spellEnd"/>
      <w:r>
        <w:t>, които сме преброили, са отсечките във синьо.</w:t>
      </w:r>
      <w:r w:rsidR="00CF1200">
        <w:t xml:space="preserve"> Тук отново можем да забележим, че десният край на долната отсечка не играе роля.</w:t>
      </w:r>
    </w:p>
    <w:p w:rsidR="00FB7C9A" w:rsidRDefault="00BD03B9" w:rsidP="00DF2C07">
      <w:pPr>
        <w:pStyle w:val="NoSpacing"/>
        <w:ind w:firstLine="426"/>
      </w:pPr>
      <w:r>
        <w:t xml:space="preserve">Сега да видим какво ще се случи, ако левия край на долната </w:t>
      </w:r>
      <w:proofErr w:type="spellStart"/>
      <w:r>
        <w:t>подотсечка</w:t>
      </w:r>
      <w:proofErr w:type="spellEnd"/>
      <w:r>
        <w:t xml:space="preserve"> е вляво от левия край на горната отсечка. За да работи същата логика, трябва да добавим стойности вляво от седмицата, а именно още седмици.</w:t>
      </w:r>
    </w:p>
    <w:p w:rsidR="00BD03B9" w:rsidRDefault="00BD03B9" w:rsidP="00DF2C07">
      <w:pPr>
        <w:pStyle w:val="NoSpacing"/>
        <w:ind w:firstLine="426"/>
      </w:pPr>
      <w:r>
        <w:rPr>
          <w:noProof/>
        </w:rPr>
        <w:drawing>
          <wp:inline distT="0" distB="0" distL="0" distR="0">
            <wp:extent cx="5727700" cy="19367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B9" w:rsidRDefault="00BD03B9" w:rsidP="00DF2C07">
      <w:pPr>
        <w:pStyle w:val="NoSpacing"/>
        <w:ind w:firstLine="426"/>
      </w:pPr>
      <w:r>
        <w:t>Тук може би забелязахте, че тайно сложихме и н</w:t>
      </w:r>
      <w:r w:rsidR="00513068">
        <w:t xml:space="preserve">ули вдясно. Тяхната обосновка е, че ако долната </w:t>
      </w:r>
      <w:proofErr w:type="spellStart"/>
      <w:r w:rsidR="00513068">
        <w:t>подотсечка</w:t>
      </w:r>
      <w:proofErr w:type="spellEnd"/>
      <w:r w:rsidR="00513068">
        <w:t xml:space="preserve"> свършва след десния край на горната, то те нямат общи точки.</w:t>
      </w:r>
    </w:p>
    <w:p w:rsidR="00513068" w:rsidRDefault="00513068" w:rsidP="00DF2C07">
      <w:pPr>
        <w:pStyle w:val="NoSpacing"/>
        <w:ind w:firstLine="426"/>
      </w:pPr>
      <w:r>
        <w:t>Защо правихме всичко това? Защото сега, ако получим отсечка от втори вид, то отговора за нея е сумата в интервала, който тя покрива.</w:t>
      </w:r>
    </w:p>
    <w:p w:rsidR="00513068" w:rsidRDefault="00513068" w:rsidP="00DF2C07">
      <w:pPr>
        <w:pStyle w:val="NoSpacing"/>
        <w:ind w:firstLine="426"/>
      </w:pPr>
      <w:r>
        <w:t xml:space="preserve">Вече сме почти готови да оставим настрана картинките и да се съсредоточим върху имплементацията на интервалното дърво. Последният детайл е, че не винаги можем да игнорираме десния край на долната </w:t>
      </w:r>
      <w:proofErr w:type="spellStart"/>
      <w:r>
        <w:t>подотсечката</w:t>
      </w:r>
      <w:proofErr w:type="spellEnd"/>
      <w:r>
        <w:t xml:space="preserve">. Частният случай, който досега пропускахме, е че отсечката от втори вид може да е изцяло отляво спрямо отсечката от първи вид и тогава отговорът трябва да е 0. Звучи неприятно, защо </w:t>
      </w:r>
      <w:r>
        <w:lastRenderedPageBreak/>
        <w:t xml:space="preserve">просто не се отървем от този случай? Това ще стане като сортираме първите отсечки по ляв край и вторите отсечки по десен край. Така ще можем да обхождаме отсечките от втори вид (за да намерим отговорите за всяка от тях) по такъв начин, че всички досега </w:t>
      </w:r>
      <w:r w:rsidR="00DA33D2">
        <w:t>разгледани отсечки от първи вид да НЕ са изцяло вдясно.</w:t>
      </w:r>
    </w:p>
    <w:p w:rsidR="00DA33D2" w:rsidRDefault="00DA33D2" w:rsidP="00DF2C07">
      <w:pPr>
        <w:pStyle w:val="NoSpacing"/>
        <w:ind w:firstLine="426"/>
      </w:pPr>
      <w:r>
        <w:t>А сега имплементацията на интервалното дърво… То трябва да поддържа добавяне на сума в интервал във вид на аритметична прогресия (вътре в отсечката) и в константен вид (наляво от отсечката). Търсенето отново се осъществява в интервал.</w:t>
      </w:r>
    </w:p>
    <w:p w:rsidR="00DA33D2" w:rsidRPr="00DA33D2" w:rsidRDefault="00DA33D2" w:rsidP="00DF2C07">
      <w:pPr>
        <w:pStyle w:val="NoSpacing"/>
        <w:ind w:firstLine="426"/>
      </w:pPr>
      <w:r>
        <w:t xml:space="preserve">Сложността на алгоритъма е </w:t>
      </w:r>
      <w:r>
        <w:rPr>
          <w:lang w:val="en-US"/>
        </w:rPr>
        <w:t>O(</w:t>
      </w:r>
      <w:r w:rsidR="00D4032C">
        <w:rPr>
          <w:lang w:val="en-US"/>
        </w:rPr>
        <w:t>(</w:t>
      </w:r>
      <w:r>
        <w:rPr>
          <w:lang w:val="en-US"/>
        </w:rPr>
        <w:t>N</w:t>
      </w:r>
      <w:r w:rsidR="00D4032C">
        <w:rPr>
          <w:lang w:val="en-US"/>
        </w:rPr>
        <w:t>+M)</w:t>
      </w:r>
      <w:r>
        <w:rPr>
          <w:lang w:val="en-US"/>
        </w:rPr>
        <w:t>log</w:t>
      </w:r>
      <w:r w:rsidR="00D4032C">
        <w:rPr>
          <w:lang w:val="en-US"/>
        </w:rPr>
        <w:t>(</w:t>
      </w:r>
      <w:r>
        <w:rPr>
          <w:lang w:val="en-US"/>
        </w:rPr>
        <w:t>N</w:t>
      </w:r>
      <w:r w:rsidR="00D4032C">
        <w:rPr>
          <w:lang w:val="en-US"/>
        </w:rPr>
        <w:t>+M)</w:t>
      </w:r>
      <w:r>
        <w:rPr>
          <w:lang w:val="en-US"/>
        </w:rPr>
        <w:t xml:space="preserve"> + </w:t>
      </w:r>
      <w:r w:rsidR="00D4032C">
        <w:rPr>
          <w:lang w:val="en-US"/>
        </w:rPr>
        <w:t>(</w:t>
      </w:r>
      <w:r>
        <w:rPr>
          <w:lang w:val="en-US"/>
        </w:rPr>
        <w:t>N</w:t>
      </w:r>
      <w:r w:rsidR="00D4032C">
        <w:rPr>
          <w:lang w:val="en-US"/>
        </w:rPr>
        <w:t>+M)</w:t>
      </w:r>
      <w:proofErr w:type="spellStart"/>
      <w:r>
        <w:rPr>
          <w:lang w:val="en-US"/>
        </w:rPr>
        <w:t>logMAX_C</w:t>
      </w:r>
      <w:proofErr w:type="spellEnd"/>
      <w:r>
        <w:rPr>
          <w:lang w:val="en-US"/>
        </w:rPr>
        <w:t>),</w:t>
      </w:r>
      <w:r>
        <w:t xml:space="preserve"> където </w:t>
      </w:r>
      <w:r>
        <w:rPr>
          <w:lang w:val="en-US"/>
        </w:rPr>
        <w:t xml:space="preserve">MAX_C </w:t>
      </w:r>
      <w:r>
        <w:t>е максималната координата.</w:t>
      </w:r>
      <w:bookmarkStart w:id="0" w:name="_GoBack"/>
      <w:bookmarkEnd w:id="0"/>
    </w:p>
    <w:sectPr w:rsidR="00DA33D2" w:rsidRPr="00DA33D2">
      <w:head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A1" w:rsidRDefault="007C69A1">
      <w:pPr>
        <w:spacing w:line="240" w:lineRule="auto"/>
      </w:pPr>
      <w:r>
        <w:separator/>
      </w:r>
    </w:p>
  </w:endnote>
  <w:endnote w:type="continuationSeparator" w:id="0">
    <w:p w:rsidR="007C69A1" w:rsidRDefault="007C6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A1" w:rsidRDefault="007C69A1">
      <w:pPr>
        <w:spacing w:line="240" w:lineRule="auto"/>
      </w:pPr>
      <w:r>
        <w:separator/>
      </w:r>
    </w:p>
  </w:footnote>
  <w:footnote w:type="continuationSeparator" w:id="0">
    <w:p w:rsidR="007C69A1" w:rsidRDefault="007C6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3C" w:rsidRDefault="00252E3C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252E3C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AF7741" w:rsidP="007A05CE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Отсечки</w:t>
          </w:r>
          <w:r w:rsidR="00326C46">
            <w:rPr>
              <w:b/>
              <w:color w:val="434343"/>
              <w:sz w:val="48"/>
              <w:szCs w:val="48"/>
            </w:rPr>
            <w:t xml:space="preserve">  (анализ)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326C46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52E3C" w:rsidRDefault="00252E3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E3C"/>
    <w:rsid w:val="000A4D11"/>
    <w:rsid w:val="00252E3C"/>
    <w:rsid w:val="00326C46"/>
    <w:rsid w:val="003C3E87"/>
    <w:rsid w:val="00450FC9"/>
    <w:rsid w:val="00461BAE"/>
    <w:rsid w:val="00481037"/>
    <w:rsid w:val="00513068"/>
    <w:rsid w:val="00716DF8"/>
    <w:rsid w:val="007A05CE"/>
    <w:rsid w:val="007C69A1"/>
    <w:rsid w:val="00800AB9"/>
    <w:rsid w:val="008137D6"/>
    <w:rsid w:val="00896FE8"/>
    <w:rsid w:val="009105CA"/>
    <w:rsid w:val="00A451DE"/>
    <w:rsid w:val="00AF7741"/>
    <w:rsid w:val="00B56E8E"/>
    <w:rsid w:val="00B57693"/>
    <w:rsid w:val="00BD03B9"/>
    <w:rsid w:val="00CB035F"/>
    <w:rsid w:val="00CF1200"/>
    <w:rsid w:val="00D4032C"/>
    <w:rsid w:val="00DA33D2"/>
    <w:rsid w:val="00DF2C07"/>
    <w:rsid w:val="00EE71C9"/>
    <w:rsid w:val="00EF03B0"/>
    <w:rsid w:val="00F46BA0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  <w:style w:type="paragraph" w:styleId="NoSpacing">
    <w:name w:val="No Spacing"/>
    <w:uiPriority w:val="1"/>
    <w:qFormat/>
    <w:rsid w:val="00B56E8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  <w:style w:type="paragraph" w:styleId="NoSpacing">
    <w:name w:val="No Spacing"/>
    <w:uiPriority w:val="1"/>
    <w:qFormat/>
    <w:rsid w:val="00B56E8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C92E-398B-46DE-A868-5BBEDA93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16</cp:revision>
  <dcterms:created xsi:type="dcterms:W3CDTF">2017-02-20T10:30:00Z</dcterms:created>
  <dcterms:modified xsi:type="dcterms:W3CDTF">2017-04-11T16:57:00Z</dcterms:modified>
</cp:coreProperties>
</file>