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68" w:rsidRDefault="00515D68" w:rsidP="00515D68">
      <w:pPr>
        <w:jc w:val="both"/>
        <w:rPr>
          <w:lang w:val="en-US"/>
        </w:rPr>
      </w:pPr>
      <w:r>
        <w:rPr>
          <w:lang w:val="en-US"/>
        </w:rPr>
        <w:tab/>
        <w:t xml:space="preserve">Lora enjoys travelling and sightseeing. Currently she happens to be in a city that has </w:t>
      </w:r>
      <w:r w:rsidRPr="00515D68">
        <w:rPr>
          <w:b/>
          <w:lang w:val="en-US"/>
        </w:rPr>
        <w:t>N</w:t>
      </w:r>
      <w:r>
        <w:rPr>
          <w:lang w:val="en-US"/>
        </w:rPr>
        <w:t xml:space="preserve"> landmarks, with some of them connected through bidirectional roads. The total amount of bidirectional roads is exactly </w:t>
      </w:r>
      <w:r w:rsidRPr="00515D68">
        <w:rPr>
          <w:b/>
          <w:lang w:val="en-US"/>
        </w:rPr>
        <w:t>N-1</w:t>
      </w:r>
      <w:r w:rsidRPr="00515D68">
        <w:rPr>
          <w:lang w:val="en-US"/>
        </w:rPr>
        <w:t>, a</w:t>
      </w:r>
      <w:r>
        <w:rPr>
          <w:lang w:val="en-US"/>
        </w:rPr>
        <w:t>nd they are chosen in such a way, so that you can reach every landmark from any other, possibly by following multiple roads. Travelling through a road can take different time for different roads.</w:t>
      </w:r>
    </w:p>
    <w:p w:rsidR="00515D68" w:rsidRDefault="00515D68" w:rsidP="00515D68">
      <w:pPr>
        <w:jc w:val="both"/>
        <w:rPr>
          <w:lang w:val="en-US"/>
        </w:rPr>
      </w:pPr>
      <w:r>
        <w:rPr>
          <w:lang w:val="en-US"/>
        </w:rPr>
        <w:tab/>
        <w:t>Every day Lora chooses a few landmarks that she likes. She then wants to pick two of them and move from one of the two to the other. Since she love</w:t>
      </w:r>
      <w:r w:rsidR="0001045B">
        <w:rPr>
          <w:lang w:val="en-US"/>
        </w:rPr>
        <w:t>s</w:t>
      </w:r>
      <w:r>
        <w:rPr>
          <w:lang w:val="en-US"/>
        </w:rPr>
        <w:t xml:space="preserve"> travelling, among the chosen landmarks she picks such pair, so that travelling from one to the other takes as long as possible.</w:t>
      </w:r>
    </w:p>
    <w:p w:rsidR="00515D68" w:rsidRPr="00515D68" w:rsidRDefault="00515D68" w:rsidP="00515D68">
      <w:pPr>
        <w:jc w:val="both"/>
        <w:rPr>
          <w:lang w:val="en-US"/>
        </w:rPr>
      </w:pPr>
      <w:r>
        <w:rPr>
          <w:lang w:val="en-US"/>
        </w:rPr>
        <w:tab/>
        <w:t xml:space="preserve">Due to weather changes, traffic jams,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, the time it take</w:t>
      </w:r>
      <w:r w:rsidR="0001045B">
        <w:rPr>
          <w:lang w:val="en-US"/>
        </w:rPr>
        <w:t>s</w:t>
      </w:r>
      <w:r>
        <w:rPr>
          <w:lang w:val="en-US"/>
        </w:rPr>
        <w:t xml:space="preserve"> for Lora to go through one road may change. Your task is to write a program that helps Lora by supporting the following two types of queries:</w:t>
      </w:r>
    </w:p>
    <w:p w:rsidR="00CF4E6E" w:rsidRPr="00CF4E6E" w:rsidRDefault="00CF4E6E" w:rsidP="00CF4E6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F4E6E">
        <w:rPr>
          <w:rFonts w:ascii="Arial" w:hAnsi="Arial" w:cs="Arial"/>
        </w:rPr>
        <w:t>“</w:t>
      </w:r>
      <w:r w:rsidRPr="00CF4E6E">
        <w:rPr>
          <w:rFonts w:ascii="Arial" w:hAnsi="Arial" w:cs="Arial"/>
          <w:lang w:val="en-US"/>
        </w:rPr>
        <w:t>Q</w:t>
      </w:r>
      <w:r w:rsidRPr="00CF4E6E">
        <w:rPr>
          <w:rFonts w:ascii="Arial" w:hAnsi="Arial" w:cs="Arial"/>
        </w:rPr>
        <w:t xml:space="preserve"> </w:t>
      </w:r>
      <w:r w:rsidRPr="00CF4E6E">
        <w:rPr>
          <w:rFonts w:ascii="Arial" w:hAnsi="Arial" w:cs="Arial"/>
          <w:b/>
          <w:lang w:val="en-US"/>
        </w:rPr>
        <w:t>K</w:t>
      </w:r>
      <w:r w:rsidRPr="00CF4E6E">
        <w:rPr>
          <w:rFonts w:ascii="Arial" w:hAnsi="Arial" w:cs="Arial"/>
          <w:b/>
        </w:rPr>
        <w:t xml:space="preserve"> </w:t>
      </w:r>
      <w:r w:rsidRPr="00CF4E6E">
        <w:rPr>
          <w:rFonts w:ascii="Arial" w:hAnsi="Arial" w:cs="Arial"/>
          <w:b/>
          <w:lang w:val="en-US"/>
        </w:rPr>
        <w:t>V</w:t>
      </w:r>
      <w:r w:rsidRPr="00CF4E6E">
        <w:rPr>
          <w:rFonts w:ascii="Arial" w:hAnsi="Arial" w:cs="Arial"/>
          <w:b/>
          <w:vertAlign w:val="subscript"/>
        </w:rPr>
        <w:t>1</w:t>
      </w:r>
      <w:r w:rsidRPr="00CF4E6E">
        <w:rPr>
          <w:rFonts w:ascii="Arial" w:hAnsi="Arial" w:cs="Arial"/>
          <w:b/>
        </w:rPr>
        <w:t xml:space="preserve"> </w:t>
      </w:r>
      <w:r w:rsidRPr="00CF4E6E">
        <w:rPr>
          <w:rFonts w:ascii="Arial" w:hAnsi="Arial" w:cs="Arial"/>
          <w:b/>
          <w:lang w:val="en-US"/>
        </w:rPr>
        <w:t>V</w:t>
      </w:r>
      <w:r w:rsidRPr="00CF4E6E">
        <w:rPr>
          <w:rFonts w:ascii="Arial" w:hAnsi="Arial" w:cs="Arial"/>
          <w:b/>
          <w:vertAlign w:val="subscript"/>
        </w:rPr>
        <w:t>2</w:t>
      </w:r>
      <w:r w:rsidRPr="00CF4E6E">
        <w:rPr>
          <w:rFonts w:ascii="Arial" w:hAnsi="Arial" w:cs="Arial"/>
          <w:b/>
        </w:rPr>
        <w:t xml:space="preserve"> </w:t>
      </w:r>
      <w:r w:rsidRPr="00CF4E6E">
        <w:rPr>
          <w:rFonts w:ascii="Arial" w:hAnsi="Arial" w:cs="Arial"/>
          <w:b/>
          <w:lang w:val="en-US"/>
        </w:rPr>
        <w:t>V</w:t>
      </w:r>
      <w:r w:rsidRPr="00CF4E6E">
        <w:rPr>
          <w:rFonts w:ascii="Arial" w:hAnsi="Arial" w:cs="Arial"/>
          <w:b/>
          <w:vertAlign w:val="subscript"/>
        </w:rPr>
        <w:t>3</w:t>
      </w:r>
      <w:r w:rsidRPr="00CF4E6E">
        <w:rPr>
          <w:rFonts w:ascii="Arial" w:hAnsi="Arial" w:cs="Arial"/>
        </w:rPr>
        <w:t xml:space="preserve"> … </w:t>
      </w:r>
      <w:proofErr w:type="spellStart"/>
      <w:r w:rsidRPr="00CF4E6E">
        <w:rPr>
          <w:rFonts w:ascii="Arial" w:hAnsi="Arial" w:cs="Arial"/>
          <w:b/>
          <w:lang w:val="en-US"/>
        </w:rPr>
        <w:t>V</w:t>
      </w:r>
      <w:r w:rsidRPr="00CF4E6E">
        <w:rPr>
          <w:rFonts w:ascii="Arial" w:hAnsi="Arial" w:cs="Arial"/>
          <w:b/>
          <w:vertAlign w:val="subscript"/>
          <w:lang w:val="en-US"/>
        </w:rPr>
        <w:t>k</w:t>
      </w:r>
      <w:proofErr w:type="spellEnd"/>
      <w:r w:rsidRPr="00CF4E6E">
        <w:rPr>
          <w:rFonts w:ascii="Arial" w:hAnsi="Arial" w:cs="Arial"/>
        </w:rPr>
        <w:t xml:space="preserve">” – </w:t>
      </w:r>
      <w:r w:rsidR="00515D68">
        <w:rPr>
          <w:rFonts w:ascii="Arial" w:hAnsi="Arial" w:cs="Arial"/>
          <w:lang w:val="en-US"/>
        </w:rPr>
        <w:t xml:space="preserve">Lora has chosen </w:t>
      </w:r>
      <w:r w:rsidRPr="00515D68">
        <w:rPr>
          <w:rFonts w:ascii="Arial" w:hAnsi="Arial" w:cs="Arial"/>
          <w:b/>
          <w:lang w:val="en-US"/>
        </w:rPr>
        <w:t>K</w:t>
      </w:r>
      <w:r w:rsidRPr="00CF4E6E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different landmarks with number</w:t>
      </w:r>
      <w:r w:rsidRPr="00CF4E6E">
        <w:rPr>
          <w:rFonts w:ascii="Arial" w:hAnsi="Arial" w:cs="Arial"/>
        </w:rPr>
        <w:t xml:space="preserve"> </w:t>
      </w:r>
      <w:r w:rsidRPr="00515D68">
        <w:rPr>
          <w:rFonts w:ascii="Arial" w:hAnsi="Arial" w:cs="Arial"/>
          <w:b/>
          <w:lang w:val="en-US"/>
        </w:rPr>
        <w:t>V</w:t>
      </w:r>
      <w:r w:rsidRPr="00CF4E6E">
        <w:rPr>
          <w:rFonts w:ascii="Arial" w:hAnsi="Arial" w:cs="Arial"/>
          <w:b/>
          <w:vertAlign w:val="subscript"/>
        </w:rPr>
        <w:t>1</w:t>
      </w:r>
      <w:r w:rsidRPr="00CF4E6E">
        <w:rPr>
          <w:rFonts w:ascii="Arial" w:hAnsi="Arial" w:cs="Arial"/>
        </w:rPr>
        <w:t xml:space="preserve">, </w:t>
      </w:r>
      <w:r w:rsidRPr="00515D68">
        <w:rPr>
          <w:rFonts w:ascii="Arial" w:hAnsi="Arial" w:cs="Arial"/>
          <w:b/>
          <w:lang w:val="en-US"/>
        </w:rPr>
        <w:t>V</w:t>
      </w:r>
      <w:r w:rsidRPr="00CF4E6E">
        <w:rPr>
          <w:rFonts w:ascii="Arial" w:hAnsi="Arial" w:cs="Arial"/>
          <w:b/>
          <w:vertAlign w:val="subscript"/>
        </w:rPr>
        <w:t>2</w:t>
      </w:r>
      <w:r w:rsidRPr="00CF4E6E">
        <w:rPr>
          <w:rFonts w:ascii="Arial" w:hAnsi="Arial" w:cs="Arial"/>
          <w:b/>
        </w:rPr>
        <w:t xml:space="preserve"> </w:t>
      </w:r>
      <w:r w:rsidRPr="00CF4E6E">
        <w:rPr>
          <w:rFonts w:ascii="Arial" w:hAnsi="Arial" w:cs="Arial"/>
        </w:rPr>
        <w:t xml:space="preserve">… </w:t>
      </w:r>
      <w:proofErr w:type="spellStart"/>
      <w:r w:rsidRPr="001F1BC8">
        <w:rPr>
          <w:rFonts w:ascii="Arial" w:hAnsi="Arial" w:cs="Arial"/>
          <w:b/>
          <w:lang w:val="en-US"/>
        </w:rPr>
        <w:t>V</w:t>
      </w:r>
      <w:r w:rsidRPr="001F1BC8">
        <w:rPr>
          <w:rFonts w:ascii="Arial" w:hAnsi="Arial" w:cs="Arial"/>
          <w:b/>
          <w:vertAlign w:val="subscript"/>
          <w:lang w:val="en-US"/>
        </w:rPr>
        <w:t>k</w:t>
      </w:r>
      <w:proofErr w:type="spellEnd"/>
      <w:r w:rsidRPr="00CF4E6E">
        <w:rPr>
          <w:rFonts w:ascii="Arial" w:hAnsi="Arial" w:cs="Arial"/>
        </w:rPr>
        <w:t xml:space="preserve">. </w:t>
      </w:r>
      <w:r w:rsidR="00515D68">
        <w:rPr>
          <w:rFonts w:ascii="Arial" w:hAnsi="Arial" w:cs="Arial"/>
          <w:lang w:val="en-US"/>
        </w:rPr>
        <w:t>You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should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print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the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longest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time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it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would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take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to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go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from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one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landmark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to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another</w:t>
      </w:r>
      <w:r w:rsidR="00515D68" w:rsidRPr="00515D68">
        <w:rPr>
          <w:rFonts w:ascii="Arial" w:hAnsi="Arial" w:cs="Arial"/>
        </w:rPr>
        <w:t xml:space="preserve">, </w:t>
      </w:r>
      <w:r w:rsidR="00515D68">
        <w:rPr>
          <w:rFonts w:ascii="Arial" w:hAnsi="Arial" w:cs="Arial"/>
          <w:lang w:val="en-US"/>
        </w:rPr>
        <w:t>assuming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the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pair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is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chosen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optimally</w:t>
      </w:r>
      <w:r w:rsidR="00515D68" w:rsidRPr="00515D68">
        <w:rPr>
          <w:rFonts w:ascii="Arial" w:hAnsi="Arial" w:cs="Arial"/>
        </w:rPr>
        <w:t>.</w:t>
      </w:r>
    </w:p>
    <w:p w:rsidR="00BC6FD7" w:rsidRPr="00515D68" w:rsidRDefault="00CF4E6E" w:rsidP="00CC2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F4E6E">
        <w:rPr>
          <w:rFonts w:ascii="Arial" w:hAnsi="Arial" w:cs="Arial"/>
        </w:rPr>
        <w:t>“</w:t>
      </w:r>
      <w:r w:rsidRPr="00515D68">
        <w:rPr>
          <w:rFonts w:ascii="Arial" w:hAnsi="Arial" w:cs="Arial"/>
          <w:lang w:val="en-US"/>
        </w:rPr>
        <w:t>U</w:t>
      </w:r>
      <w:r w:rsidRPr="00CF4E6E">
        <w:rPr>
          <w:rFonts w:ascii="Arial" w:hAnsi="Arial" w:cs="Arial"/>
        </w:rPr>
        <w:t xml:space="preserve"> </w:t>
      </w:r>
      <w:r w:rsidRPr="00515D68">
        <w:rPr>
          <w:rFonts w:ascii="Arial" w:hAnsi="Arial" w:cs="Arial"/>
          <w:b/>
          <w:lang w:val="en-US"/>
        </w:rPr>
        <w:t>A</w:t>
      </w:r>
      <w:r w:rsidRPr="00CF4E6E">
        <w:rPr>
          <w:rFonts w:ascii="Arial" w:hAnsi="Arial" w:cs="Arial"/>
          <w:b/>
        </w:rPr>
        <w:t xml:space="preserve"> </w:t>
      </w:r>
      <w:r w:rsidRPr="00515D68">
        <w:rPr>
          <w:rFonts w:ascii="Arial" w:hAnsi="Arial" w:cs="Arial"/>
          <w:b/>
          <w:lang w:val="en-US"/>
        </w:rPr>
        <w:t>B</w:t>
      </w:r>
      <w:r w:rsidRPr="00CF4E6E">
        <w:rPr>
          <w:rFonts w:ascii="Arial" w:hAnsi="Arial" w:cs="Arial"/>
          <w:b/>
        </w:rPr>
        <w:t xml:space="preserve"> </w:t>
      </w:r>
      <w:r w:rsidRPr="00515D68">
        <w:rPr>
          <w:rFonts w:ascii="Arial" w:hAnsi="Arial" w:cs="Arial"/>
          <w:b/>
          <w:lang w:val="en-US"/>
        </w:rPr>
        <w:t>T</w:t>
      </w:r>
      <w:r w:rsidRPr="00CF4E6E">
        <w:rPr>
          <w:rFonts w:ascii="Arial" w:hAnsi="Arial" w:cs="Arial"/>
        </w:rPr>
        <w:t xml:space="preserve">” – </w:t>
      </w:r>
      <w:r w:rsidR="00515D68">
        <w:rPr>
          <w:rFonts w:ascii="Arial" w:hAnsi="Arial" w:cs="Arial"/>
          <w:lang w:val="en-US"/>
        </w:rPr>
        <w:t>Going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through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the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road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that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is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between</w:t>
      </w:r>
      <w:r w:rsidR="00515D68" w:rsidRPr="00515D68">
        <w:rPr>
          <w:rFonts w:ascii="Arial" w:hAnsi="Arial" w:cs="Arial"/>
        </w:rPr>
        <w:t xml:space="preserve"> </w:t>
      </w:r>
      <w:r w:rsidR="00515D68" w:rsidRPr="00515D68">
        <w:rPr>
          <w:rFonts w:ascii="Arial" w:hAnsi="Arial" w:cs="Arial"/>
          <w:b/>
          <w:lang w:val="en-US"/>
        </w:rPr>
        <w:t>A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and</w:t>
      </w:r>
      <w:r w:rsidR="00515D68" w:rsidRPr="00515D68">
        <w:rPr>
          <w:rFonts w:ascii="Arial" w:hAnsi="Arial" w:cs="Arial"/>
        </w:rPr>
        <w:t xml:space="preserve"> </w:t>
      </w:r>
      <w:r w:rsidR="00515D68" w:rsidRPr="00515D68">
        <w:rPr>
          <w:rFonts w:ascii="Arial" w:hAnsi="Arial" w:cs="Arial"/>
          <w:b/>
          <w:lang w:val="en-US"/>
        </w:rPr>
        <w:t>B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now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takes</w:t>
      </w:r>
      <w:r w:rsidR="00515D68" w:rsidRPr="00515D68">
        <w:rPr>
          <w:rFonts w:ascii="Arial" w:hAnsi="Arial" w:cs="Arial"/>
        </w:rPr>
        <w:t xml:space="preserve"> </w:t>
      </w:r>
      <w:r w:rsidR="00515D68">
        <w:rPr>
          <w:rFonts w:ascii="Arial" w:hAnsi="Arial" w:cs="Arial"/>
          <w:lang w:val="en-US"/>
        </w:rPr>
        <w:t>time</w:t>
      </w:r>
      <w:r w:rsidR="00515D68" w:rsidRPr="00515D68">
        <w:rPr>
          <w:rFonts w:ascii="Arial" w:hAnsi="Arial" w:cs="Arial"/>
        </w:rPr>
        <w:t xml:space="preserve"> </w:t>
      </w:r>
      <w:r w:rsidR="00515D68" w:rsidRPr="00515D68">
        <w:rPr>
          <w:rFonts w:ascii="Arial" w:hAnsi="Arial" w:cs="Arial"/>
          <w:b/>
          <w:lang w:val="en-US"/>
        </w:rPr>
        <w:t>T</w:t>
      </w:r>
      <w:r w:rsidR="00515D68">
        <w:rPr>
          <w:rFonts w:ascii="Arial" w:hAnsi="Arial" w:cs="Arial"/>
          <w:lang w:val="en-US"/>
        </w:rPr>
        <w:t>.</w:t>
      </w:r>
    </w:p>
    <w:p w:rsidR="00515D68" w:rsidRDefault="00515D68" w:rsidP="00515D68">
      <w:pPr>
        <w:ind w:left="360"/>
        <w:jc w:val="both"/>
        <w:rPr>
          <w:b/>
          <w:lang w:val="en-US"/>
        </w:rPr>
      </w:pPr>
      <w:r w:rsidRPr="00515D68">
        <w:rPr>
          <w:b/>
          <w:lang w:val="en-US"/>
        </w:rPr>
        <w:t>Note:</w:t>
      </w:r>
      <w:r>
        <w:rPr>
          <w:b/>
          <w:lang w:val="en-US"/>
        </w:rPr>
        <w:t xml:space="preserve"> We consider all type-1 queries to be independent. That is, it doesn’t matter where Lora has been </w:t>
      </w:r>
      <w:proofErr w:type="gramStart"/>
      <w:r>
        <w:rPr>
          <w:b/>
          <w:lang w:val="en-US"/>
        </w:rPr>
        <w:t>before,</w:t>
      </w:r>
      <w:proofErr w:type="gramEnd"/>
      <w:r>
        <w:rPr>
          <w:b/>
          <w:lang w:val="en-US"/>
        </w:rPr>
        <w:t xml:space="preserve"> we just assume she can always start from one of the two landmarks that she finally chooses.</w:t>
      </w:r>
    </w:p>
    <w:p w:rsidR="00515D68" w:rsidRDefault="00515D68" w:rsidP="00515D68">
      <w:pPr>
        <w:ind w:left="360"/>
        <w:jc w:val="both"/>
        <w:rPr>
          <w:b/>
          <w:lang w:val="en-US"/>
        </w:rPr>
      </w:pPr>
    </w:p>
    <w:p w:rsidR="00515D68" w:rsidRPr="00515D68" w:rsidRDefault="00515D68" w:rsidP="00515D68">
      <w:pPr>
        <w:ind w:left="360"/>
        <w:jc w:val="both"/>
        <w:rPr>
          <w:b/>
          <w:sz w:val="24"/>
          <w:lang w:val="en-US"/>
        </w:rPr>
      </w:pPr>
      <w:r w:rsidRPr="00515D68">
        <w:rPr>
          <w:b/>
          <w:sz w:val="24"/>
          <w:lang w:val="en-US"/>
        </w:rPr>
        <w:t>Input</w:t>
      </w:r>
    </w:p>
    <w:p w:rsidR="00515D68" w:rsidRPr="00515D68" w:rsidRDefault="00515D68" w:rsidP="00515D68">
      <w:pPr>
        <w:ind w:left="360"/>
        <w:jc w:val="both"/>
        <w:rPr>
          <w:lang w:val="en-US"/>
        </w:rPr>
      </w:pPr>
      <w:r>
        <w:rPr>
          <w:lang w:val="en-US"/>
        </w:rPr>
        <w:t xml:space="preserve">On the first line of the file </w:t>
      </w:r>
      <w:r w:rsidR="00727B9F">
        <w:rPr>
          <w:rFonts w:ascii="Courier New" w:eastAsia="Courier New" w:hAnsi="Courier New" w:cs="Courier New"/>
          <w:lang w:val="en-US"/>
        </w:rPr>
        <w:t>sightseeing</w:t>
      </w:r>
      <w:r w:rsidR="00727B9F">
        <w:rPr>
          <w:rFonts w:ascii="Courier New" w:eastAsia="Courier New" w:hAnsi="Courier New" w:cs="Courier New"/>
        </w:rPr>
        <w:t>.</w:t>
      </w:r>
      <w:r w:rsidR="00727B9F">
        <w:rPr>
          <w:rFonts w:ascii="Courier New" w:eastAsia="Courier New" w:hAnsi="Courier New" w:cs="Courier New"/>
          <w:lang w:val="en-US"/>
        </w:rPr>
        <w:t xml:space="preserve">in </w:t>
      </w:r>
      <w:r>
        <w:rPr>
          <w:lang w:val="en-US"/>
        </w:rPr>
        <w:t xml:space="preserve">is a single number N – the amount of landmarks in the city. The following N lines describe the city. </w:t>
      </w:r>
      <w:proofErr w:type="gramStart"/>
      <w:r>
        <w:rPr>
          <w:lang w:val="en-US"/>
        </w:rPr>
        <w:t xml:space="preserve">The </w:t>
      </w:r>
      <w:proofErr w:type="spellStart"/>
      <w:r>
        <w:rPr>
          <w:lang w:val="en-US"/>
        </w:rPr>
        <w:t>i</w:t>
      </w:r>
      <w:proofErr w:type="gramEnd"/>
      <w:r>
        <w:rPr>
          <w:lang w:val="en-US"/>
        </w:rPr>
        <w:t>-th</w:t>
      </w:r>
      <w:proofErr w:type="spellEnd"/>
      <w:r>
        <w:rPr>
          <w:lang w:val="en-US"/>
        </w:rPr>
        <w:t xml:space="preserve"> of them has three numbers - </w:t>
      </w:r>
      <w:proofErr w:type="spellStart"/>
      <w:r w:rsidRPr="00515D68">
        <w:rPr>
          <w:lang w:val="en-US"/>
        </w:rPr>
        <w:t>a</w:t>
      </w:r>
      <w:r w:rsidRPr="00515D68">
        <w:rPr>
          <w:vertAlign w:val="subscript"/>
          <w:lang w:val="en-US"/>
        </w:rPr>
        <w:t>i</w:t>
      </w:r>
      <w:proofErr w:type="spellEnd"/>
      <w:r w:rsidRPr="00EA0C03">
        <w:t xml:space="preserve"> </w:t>
      </w:r>
      <w:r w:rsidRPr="00515D68">
        <w:rPr>
          <w:lang w:val="en-US"/>
        </w:rPr>
        <w:t>b</w:t>
      </w:r>
      <w:r w:rsidRPr="00515D68">
        <w:rPr>
          <w:vertAlign w:val="subscript"/>
          <w:lang w:val="en-US"/>
        </w:rPr>
        <w:t>i</w:t>
      </w:r>
      <w:r w:rsidRPr="00EA0C03">
        <w:t xml:space="preserve"> </w:t>
      </w:r>
      <w:r>
        <w:rPr>
          <w:lang w:val="en-US"/>
        </w:rPr>
        <w:t>and</w:t>
      </w:r>
      <w:r>
        <w:t xml:space="preserve"> </w:t>
      </w:r>
      <w:proofErr w:type="spellStart"/>
      <w:r w:rsidRPr="00515D68">
        <w:rPr>
          <w:lang w:val="en-US"/>
        </w:rPr>
        <w:t>t</w:t>
      </w:r>
      <w:r w:rsidRPr="00515D68">
        <w:rPr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, indicating that there is a bidirectional road between </w:t>
      </w:r>
      <w:proofErr w:type="spellStart"/>
      <w:r>
        <w:rPr>
          <w:lang w:val="en-US"/>
        </w:rPr>
        <w:t>a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 and b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and going through it takes time </w:t>
      </w: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>.</w:t>
      </w:r>
    </w:p>
    <w:p w:rsidR="00BF4381" w:rsidRPr="009613EA" w:rsidRDefault="00BF4381" w:rsidP="008F3598">
      <w:pPr>
        <w:spacing w:after="40"/>
        <w:ind w:firstLine="426"/>
        <w:jc w:val="both"/>
      </w:pPr>
    </w:p>
    <w:p w:rsidR="00D47BDC" w:rsidRPr="00727B9F" w:rsidRDefault="00727B9F" w:rsidP="00AA6B55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8977EE" w:rsidRDefault="00727B9F" w:rsidP="00727B9F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In the output file </w:t>
      </w:r>
      <w:r>
        <w:rPr>
          <w:rFonts w:ascii="Courier New" w:eastAsia="Courier New" w:hAnsi="Courier New" w:cs="Courier New"/>
          <w:lang w:val="en-US"/>
        </w:rPr>
        <w:t>sightseeing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eastAsia="Courier New"/>
          <w:lang w:val="en-US"/>
        </w:rPr>
        <w:t>print one line corr</w:t>
      </w:r>
      <w:r w:rsidR="0001045B">
        <w:rPr>
          <w:rFonts w:eastAsia="Courier New"/>
          <w:lang w:val="en-US"/>
        </w:rPr>
        <w:t>esponding to each query of type-</w:t>
      </w:r>
      <w:r>
        <w:rPr>
          <w:rFonts w:eastAsia="Courier New"/>
          <w:lang w:val="en-US"/>
        </w:rPr>
        <w:t>1 – the time it takes to take the longest route between two chosen landmarks.</w:t>
      </w:r>
    </w:p>
    <w:p w:rsidR="00727B9F" w:rsidRPr="00727B9F" w:rsidRDefault="00727B9F" w:rsidP="00727B9F">
      <w:pPr>
        <w:spacing w:after="40"/>
        <w:ind w:firstLine="426"/>
        <w:jc w:val="both"/>
        <w:rPr>
          <w:lang w:val="en-US"/>
        </w:rPr>
      </w:pPr>
    </w:p>
    <w:p w:rsidR="00D47BDC" w:rsidRPr="00727B9F" w:rsidRDefault="00727B9F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D47BDC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 w:rsidR="001F1BC8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00 000</w:t>
      </w:r>
    </w:p>
    <w:p w:rsidR="009C6954" w:rsidRPr="00F2708B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r>
        <w:rPr>
          <w:rFonts w:ascii="Courier New" w:eastAsia="Courier New" w:hAnsi="Courier New" w:cs="Courier New"/>
          <w:lang w:val="es-ES"/>
        </w:rPr>
        <w:t>Q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="001F1BC8">
        <w:rPr>
          <w:rFonts w:ascii="Courier New" w:eastAsia="Courier New" w:hAnsi="Courier New" w:cs="Courier New"/>
        </w:rPr>
        <w:t xml:space="preserve"> 1</w:t>
      </w:r>
      <w:r w:rsidRPr="00F2708B">
        <w:rPr>
          <w:rFonts w:ascii="Courier New" w:eastAsia="Courier New" w:hAnsi="Courier New" w:cs="Courier New"/>
        </w:rPr>
        <w:t>00 000</w:t>
      </w:r>
    </w:p>
    <w:p w:rsidR="009C6954" w:rsidRPr="00F2708B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 w:rsidRPr="00F2708B">
        <w:rPr>
          <w:rFonts w:ascii="Courier New" w:eastAsia="Courier New" w:hAnsi="Courier New" w:cs="Courier New"/>
        </w:rPr>
        <w:t xml:space="preserve">1 </w:t>
      </w:r>
      <w:r>
        <w:rPr>
          <w:rFonts w:ascii="Courier New" w:eastAsia="Courier New" w:hAnsi="Courier New" w:cs="Courier New"/>
        </w:rPr>
        <w:t>≤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s-ES"/>
        </w:rPr>
        <w:t>T</w:t>
      </w:r>
      <w:r w:rsidRPr="00F2708B"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lang w:val="es-ES"/>
        </w:rPr>
        <w:t>t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F2708B">
        <w:rPr>
          <w:rFonts w:ascii="Courier New" w:eastAsia="Courier New" w:hAnsi="Courier New" w:cs="Courier New"/>
        </w:rPr>
        <w:t xml:space="preserve"> 1 000</w:t>
      </w:r>
    </w:p>
    <w:p w:rsidR="009C6954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 w:rsidRPr="00F2708B">
        <w:rPr>
          <w:rFonts w:ascii="Courier New" w:eastAsia="Courier New" w:hAnsi="Courier New" w:cs="Courier New"/>
        </w:rPr>
        <w:t xml:space="preserve">2 </w:t>
      </w:r>
      <w:r>
        <w:rPr>
          <w:rFonts w:ascii="Courier New" w:eastAsia="Courier New" w:hAnsi="Courier New" w:cs="Courier New"/>
        </w:rPr>
        <w:t>≤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s-ES"/>
        </w:rPr>
        <w:t>K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s-ES"/>
        </w:rPr>
        <w:t>N</w:t>
      </w:r>
    </w:p>
    <w:p w:rsidR="009C6954" w:rsidRPr="00F2708B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r>
        <w:rPr>
          <w:rFonts w:ascii="Courier New" w:eastAsia="Courier New" w:hAnsi="Courier New" w:cs="Courier New"/>
          <w:lang w:val="es-ES"/>
        </w:rPr>
        <w:t>A</w:t>
      </w:r>
      <w:r w:rsidRPr="00F2708B"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lang w:val="es-ES"/>
        </w:rPr>
        <w:t>B</w:t>
      </w:r>
      <w:r w:rsidRPr="00F2708B">
        <w:rPr>
          <w:rFonts w:ascii="Courier New" w:eastAsia="Courier New" w:hAnsi="Courier New" w:cs="Courier New"/>
        </w:rPr>
        <w:t>,</w:t>
      </w:r>
      <w:proofErr w:type="spellStart"/>
      <w:r>
        <w:rPr>
          <w:rFonts w:ascii="Courier New" w:eastAsia="Courier New" w:hAnsi="Courier New" w:cs="Courier New"/>
          <w:lang w:val="es-ES"/>
        </w:rPr>
        <w:t>a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proofErr w:type="spellEnd"/>
      <w:r w:rsidRPr="00F2708B">
        <w:rPr>
          <w:rFonts w:ascii="Courier New" w:eastAsia="Courier New" w:hAnsi="Courier New" w:cs="Courier New"/>
        </w:rPr>
        <w:t>,</w:t>
      </w:r>
      <w:proofErr w:type="spellStart"/>
      <w:r>
        <w:rPr>
          <w:rFonts w:ascii="Courier New" w:eastAsia="Courier New" w:hAnsi="Courier New" w:cs="Courier New"/>
          <w:lang w:val="es-ES"/>
        </w:rPr>
        <w:t>b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proofErr w:type="spellEnd"/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s-ES"/>
        </w:rPr>
        <w:t>N</w:t>
      </w:r>
    </w:p>
    <w:p w:rsidR="009C6954" w:rsidRPr="00F2708B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  <w:b/>
        </w:rPr>
      </w:pPr>
      <w:r w:rsidRPr="00F2708B">
        <w:rPr>
          <w:rFonts w:ascii="Courier New" w:eastAsia="Courier New" w:hAnsi="Courier New" w:cs="Courier New"/>
          <w:b/>
        </w:rPr>
        <w:t xml:space="preserve">1 </w:t>
      </w:r>
      <w:r w:rsidRPr="009C6954">
        <w:rPr>
          <w:rFonts w:ascii="Courier New" w:eastAsia="Courier New" w:hAnsi="Courier New" w:cs="Courier New"/>
          <w:b/>
        </w:rPr>
        <w:t>≤</w:t>
      </w:r>
      <w:r w:rsidRPr="00F2708B">
        <w:rPr>
          <w:rFonts w:ascii="Courier New" w:eastAsia="Courier New" w:hAnsi="Courier New" w:cs="Courier New"/>
          <w:b/>
        </w:rPr>
        <w:t xml:space="preserve"> </w:t>
      </w:r>
      <w:r w:rsidR="00727B9F">
        <w:rPr>
          <w:rFonts w:ascii="Courier New" w:eastAsia="Courier New" w:hAnsi="Courier New" w:cs="Courier New"/>
          <w:b/>
          <w:lang w:val="en-US"/>
        </w:rPr>
        <w:t>the sum of all K in a single test</w:t>
      </w:r>
      <w:r w:rsidRPr="00F2708B">
        <w:rPr>
          <w:rFonts w:ascii="Courier New" w:eastAsia="Courier New" w:hAnsi="Courier New" w:cs="Courier New"/>
          <w:b/>
        </w:rPr>
        <w:t xml:space="preserve"> </w:t>
      </w:r>
      <w:r w:rsidRPr="009C6954">
        <w:rPr>
          <w:rFonts w:ascii="Courier New" w:eastAsia="Courier New" w:hAnsi="Courier New" w:cs="Courier New"/>
          <w:b/>
        </w:rPr>
        <w:t>≤</w:t>
      </w:r>
      <w:r w:rsidR="001F1BC8">
        <w:rPr>
          <w:rFonts w:ascii="Courier New" w:eastAsia="Courier New" w:hAnsi="Courier New" w:cs="Courier New"/>
          <w:b/>
        </w:rPr>
        <w:t xml:space="preserve"> 1</w:t>
      </w:r>
      <w:r w:rsidRPr="00F2708B">
        <w:rPr>
          <w:rFonts w:ascii="Courier New" w:eastAsia="Courier New" w:hAnsi="Courier New" w:cs="Courier New"/>
          <w:b/>
        </w:rPr>
        <w:t>00 000</w:t>
      </w:r>
    </w:p>
    <w:p w:rsidR="009C6954" w:rsidRPr="00F2708B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</w:p>
    <w:p w:rsidR="00D47BDC" w:rsidRPr="00EA0C03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lastRenderedPageBreak/>
        <w:t xml:space="preserve">  </w:t>
      </w:r>
    </w:p>
    <w:p w:rsidR="00BC6FD7" w:rsidRPr="00F629AB" w:rsidRDefault="00727B9F" w:rsidP="00BC6FD7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9C6954">
        <w:rPr>
          <w:b/>
          <w:sz w:val="24"/>
          <w:szCs w:val="24"/>
        </w:rPr>
        <w:t xml:space="preserve"> </w:t>
      </w:r>
      <w:r w:rsidR="00F629AB">
        <w:rPr>
          <w:b/>
          <w:sz w:val="24"/>
          <w:szCs w:val="24"/>
          <w:lang w:val="en-US"/>
        </w:rPr>
        <w:t>2</w:t>
      </w:r>
      <w:r w:rsidR="009C6954" w:rsidRPr="009C6954">
        <w:rPr>
          <w:b/>
          <w:sz w:val="24"/>
          <w:szCs w:val="24"/>
        </w:rPr>
        <w:t>.</w:t>
      </w:r>
      <w:r w:rsidR="009C6954" w:rsidRPr="00F2708B">
        <w:rPr>
          <w:b/>
          <w:sz w:val="24"/>
          <w:szCs w:val="24"/>
        </w:rPr>
        <w:t>0</w:t>
      </w:r>
      <w:r w:rsidR="00BC6FD7" w:rsidRPr="00EA0C03">
        <w:rPr>
          <w:b/>
          <w:sz w:val="24"/>
          <w:szCs w:val="24"/>
        </w:rPr>
        <w:t xml:space="preserve"> </w:t>
      </w:r>
      <w:r w:rsidR="00F629AB">
        <w:rPr>
          <w:b/>
          <w:sz w:val="24"/>
          <w:szCs w:val="24"/>
          <w:lang w:val="en-US"/>
        </w:rPr>
        <w:t>sec</w:t>
      </w:r>
      <w:bookmarkStart w:id="0" w:name="_GoBack"/>
      <w:bookmarkEnd w:id="0"/>
    </w:p>
    <w:p w:rsidR="00BC6FD7" w:rsidRDefault="00727B9F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 w:rsidRPr="009613EA">
        <w:rPr>
          <w:b/>
          <w:sz w:val="24"/>
          <w:szCs w:val="24"/>
        </w:rPr>
        <w:t xml:space="preserve"> </w:t>
      </w:r>
      <w:r w:rsidR="00BC6FD7">
        <w:rPr>
          <w:b/>
          <w:sz w:val="24"/>
          <w:szCs w:val="24"/>
          <w:lang w:val="en-US"/>
        </w:rPr>
        <w:t>MB</w:t>
      </w:r>
    </w:p>
    <w:p w:rsidR="00BC6FD7" w:rsidRPr="009613EA" w:rsidRDefault="00BC6FD7" w:rsidP="00D47BDC">
      <w:pPr>
        <w:spacing w:after="40"/>
        <w:ind w:firstLine="426"/>
        <w:jc w:val="both"/>
      </w:pPr>
    </w:p>
    <w:p w:rsidR="00BC6FD7" w:rsidRPr="009613EA" w:rsidRDefault="00BC6FD7" w:rsidP="00D47BDC">
      <w:pPr>
        <w:spacing w:after="40"/>
        <w:ind w:firstLine="426"/>
        <w:jc w:val="both"/>
      </w:pPr>
    </w:p>
    <w:p w:rsidR="002A48C9" w:rsidRPr="009613EA" w:rsidRDefault="002A48C9" w:rsidP="00D47BDC">
      <w:pPr>
        <w:spacing w:after="40"/>
        <w:ind w:firstLine="426"/>
        <w:jc w:val="both"/>
      </w:pPr>
    </w:p>
    <w:p w:rsidR="002A48C9" w:rsidRPr="009613EA" w:rsidRDefault="002A48C9" w:rsidP="00D47BDC">
      <w:pPr>
        <w:spacing w:after="40"/>
        <w:ind w:firstLine="426"/>
        <w:jc w:val="both"/>
      </w:pPr>
    </w:p>
    <w:p w:rsidR="002A48C9" w:rsidRPr="009613EA" w:rsidRDefault="002A48C9" w:rsidP="00D47BDC">
      <w:pPr>
        <w:spacing w:after="40"/>
        <w:ind w:firstLine="426"/>
        <w:jc w:val="both"/>
      </w:pPr>
    </w:p>
    <w:p w:rsidR="00A31E95" w:rsidRPr="001C46B9" w:rsidRDefault="00727B9F" w:rsidP="00727B9F">
      <w:pPr>
        <w:tabs>
          <w:tab w:val="left" w:pos="2896"/>
        </w:tabs>
        <w:spacing w:after="40"/>
        <w:ind w:firstLine="426"/>
        <w:jc w:val="both"/>
      </w:pPr>
      <w:r>
        <w:rPr>
          <w:b/>
          <w:sz w:val="24"/>
          <w:szCs w:val="24"/>
          <w:lang w:val="en-US"/>
        </w:rPr>
        <w:t>Example test</w:t>
      </w:r>
      <w:r>
        <w:rPr>
          <w:b/>
          <w:sz w:val="24"/>
          <w:szCs w:val="24"/>
        </w:rPr>
        <w:tab/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01045B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727B9F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proofErr w:type="spellStart"/>
            <w:r w:rsidR="009C6954">
              <w:rPr>
                <w:rFonts w:ascii="Courier New" w:eastAsia="Courier New" w:hAnsi="Courier New" w:cs="Courier New"/>
                <w:b/>
                <w:lang w:val="es-ES"/>
              </w:rPr>
              <w:t>sightseeing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727B9F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proofErr w:type="spellStart"/>
            <w:r w:rsidR="009C6954">
              <w:rPr>
                <w:rFonts w:ascii="Courier New" w:eastAsia="Courier New" w:hAnsi="Courier New" w:cs="Courier New"/>
                <w:b/>
                <w:lang w:val="es-ES"/>
              </w:rPr>
              <w:t>sightseeing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01045B">
        <w:tc>
          <w:tcPr>
            <w:tcW w:w="4514" w:type="dxa"/>
            <w:tcMar>
              <w:left w:w="0" w:type="dxa"/>
              <w:right w:w="0" w:type="dxa"/>
            </w:tcMar>
          </w:tcPr>
          <w:p w:rsidR="00D05BCF" w:rsidRDefault="00360BFB" w:rsidP="00BF4381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  <w:p w:rsidR="009C6954" w:rsidRDefault="009C6954" w:rsidP="00BF4381">
            <w:pPr>
              <w:rPr>
                <w:lang w:val="es-ES"/>
              </w:rPr>
            </w:pPr>
            <w:r>
              <w:rPr>
                <w:lang w:val="es-ES"/>
              </w:rPr>
              <w:t>1 2 1</w:t>
            </w:r>
          </w:p>
          <w:p w:rsidR="009C6954" w:rsidRDefault="009C6954" w:rsidP="00BF4381">
            <w:pPr>
              <w:rPr>
                <w:lang w:val="es-ES"/>
              </w:rPr>
            </w:pPr>
            <w:r>
              <w:rPr>
                <w:lang w:val="es-ES"/>
              </w:rPr>
              <w:t>1 3 2</w:t>
            </w:r>
          </w:p>
          <w:p w:rsidR="009C6954" w:rsidRDefault="009C6954" w:rsidP="00BF4381">
            <w:pPr>
              <w:rPr>
                <w:lang w:val="es-ES"/>
              </w:rPr>
            </w:pPr>
            <w:r>
              <w:rPr>
                <w:lang w:val="es-ES"/>
              </w:rPr>
              <w:t>2 4 1</w:t>
            </w:r>
          </w:p>
          <w:p w:rsidR="009C6954" w:rsidRDefault="009C6954" w:rsidP="00BF4381">
            <w:pPr>
              <w:rPr>
                <w:lang w:val="es-ES"/>
              </w:rPr>
            </w:pPr>
            <w:r>
              <w:rPr>
                <w:lang w:val="es-ES"/>
              </w:rPr>
              <w:t>3 5 2</w:t>
            </w:r>
          </w:p>
          <w:p w:rsidR="00360BFB" w:rsidRDefault="00360BFB" w:rsidP="00BF4381">
            <w:pPr>
              <w:rPr>
                <w:lang w:val="es-ES"/>
              </w:rPr>
            </w:pPr>
            <w:r>
              <w:rPr>
                <w:lang w:val="es-ES"/>
              </w:rPr>
              <w:t>1 6 1</w:t>
            </w:r>
          </w:p>
          <w:p w:rsidR="009C6954" w:rsidRDefault="009C6954" w:rsidP="00BF4381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 w:rsidR="009C6954" w:rsidRDefault="00360BFB" w:rsidP="00BF4381">
            <w:pPr>
              <w:rPr>
                <w:lang w:val="es-ES"/>
              </w:rPr>
            </w:pPr>
            <w:r>
              <w:rPr>
                <w:lang w:val="es-ES"/>
              </w:rPr>
              <w:t>Q 4</w:t>
            </w:r>
            <w:r w:rsidR="009C6954">
              <w:rPr>
                <w:lang w:val="es-ES"/>
              </w:rPr>
              <w:t xml:space="preserve"> 4 1 5</w:t>
            </w:r>
            <w:r>
              <w:rPr>
                <w:lang w:val="es-ES"/>
              </w:rPr>
              <w:t xml:space="preserve"> 6</w:t>
            </w:r>
          </w:p>
          <w:p w:rsidR="009C6954" w:rsidRDefault="00360BFB" w:rsidP="00BF4381">
            <w:pPr>
              <w:rPr>
                <w:lang w:val="es-ES"/>
              </w:rPr>
            </w:pPr>
            <w:r>
              <w:rPr>
                <w:lang w:val="es-ES"/>
              </w:rPr>
              <w:t>U 6 1 10</w:t>
            </w:r>
          </w:p>
          <w:p w:rsidR="00E00F95" w:rsidRDefault="00360BFB" w:rsidP="00BF4381">
            <w:pPr>
              <w:rPr>
                <w:lang w:val="es-ES"/>
              </w:rPr>
            </w:pPr>
            <w:r>
              <w:rPr>
                <w:lang w:val="es-ES"/>
              </w:rPr>
              <w:t>Q 4 4 1 5 6</w:t>
            </w:r>
            <w:r>
              <w:rPr>
                <w:lang w:val="es-ES"/>
              </w:rPr>
              <w:br/>
            </w:r>
            <w:r w:rsidR="00E00F95">
              <w:rPr>
                <w:lang w:val="es-ES"/>
              </w:rPr>
              <w:t>U 1 2 100</w:t>
            </w:r>
          </w:p>
          <w:p w:rsidR="00E00F95" w:rsidRPr="009C6954" w:rsidRDefault="00360BFB" w:rsidP="00BF4381">
            <w:pPr>
              <w:rPr>
                <w:lang w:val="es-ES"/>
              </w:rPr>
            </w:pPr>
            <w:r>
              <w:rPr>
                <w:lang w:val="es-ES"/>
              </w:rPr>
              <w:t>Q 2 1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E00F95" w:rsidRDefault="00E00F9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s-ES"/>
              </w:rPr>
            </w:pPr>
            <w:r>
              <w:rPr>
                <w:rFonts w:ascii="Courier New" w:eastAsia="Courier New" w:hAnsi="Courier New" w:cs="Courier New"/>
                <w:lang w:val="es-ES"/>
              </w:rPr>
              <w:t>6</w:t>
            </w:r>
          </w:p>
          <w:p w:rsidR="00E00F95" w:rsidRDefault="00E00F9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s-ES"/>
              </w:rPr>
            </w:pPr>
            <w:r>
              <w:rPr>
                <w:rFonts w:ascii="Courier New" w:eastAsia="Courier New" w:hAnsi="Courier New" w:cs="Courier New"/>
                <w:lang w:val="es-ES"/>
              </w:rPr>
              <w:t>14</w:t>
            </w:r>
          </w:p>
          <w:p w:rsidR="00E00F95" w:rsidRPr="00E00F95" w:rsidRDefault="00E00F9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s-ES"/>
              </w:rPr>
            </w:pPr>
            <w:r>
              <w:rPr>
                <w:rFonts w:ascii="Courier New" w:eastAsia="Courier New" w:hAnsi="Courier New" w:cs="Courier New"/>
                <w:lang w:val="es-ES"/>
              </w:rPr>
              <w:t>100</w:t>
            </w:r>
          </w:p>
        </w:tc>
      </w:tr>
    </w:tbl>
    <w:p w:rsidR="008977EE" w:rsidRPr="009C6954" w:rsidRDefault="008977EE"/>
    <w:p w:rsidR="001C46B9" w:rsidRDefault="005D56BB" w:rsidP="001C46B9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tab/>
      </w:r>
      <w:r w:rsidR="00727B9F">
        <w:rPr>
          <w:b/>
          <w:sz w:val="24"/>
          <w:szCs w:val="24"/>
          <w:lang w:val="en-US"/>
        </w:rPr>
        <w:t>Clarifications</w:t>
      </w:r>
    </w:p>
    <w:p w:rsidR="00727B9F" w:rsidRPr="00727B9F" w:rsidRDefault="00727B9F" w:rsidP="001C46B9">
      <w:pPr>
        <w:spacing w:after="40"/>
        <w:ind w:firstLine="426"/>
        <w:jc w:val="both"/>
        <w:rPr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Pr="00727B9F">
        <w:rPr>
          <w:szCs w:val="24"/>
          <w:lang w:val="en-US"/>
        </w:rPr>
        <w:t>In the first type-1 query, it takes the longest to move from landmark 4 to landmark 5.</w:t>
      </w:r>
    </w:p>
    <w:p w:rsidR="00727B9F" w:rsidRPr="00727B9F" w:rsidRDefault="00727B9F" w:rsidP="001C46B9">
      <w:pPr>
        <w:spacing w:after="40"/>
        <w:ind w:firstLine="426"/>
        <w:jc w:val="both"/>
        <w:rPr>
          <w:szCs w:val="24"/>
          <w:lang w:val="en-US"/>
        </w:rPr>
      </w:pPr>
      <w:r w:rsidRPr="00727B9F">
        <w:rPr>
          <w:szCs w:val="24"/>
          <w:lang w:val="en-US"/>
        </w:rPr>
        <w:tab/>
        <w:t>In the second type-1 query, it takes the longest to move from landmark 6 to landmark 5.</w:t>
      </w:r>
    </w:p>
    <w:p w:rsidR="00727B9F" w:rsidRPr="00727B9F" w:rsidRDefault="00727B9F" w:rsidP="00727B9F">
      <w:pPr>
        <w:spacing w:after="40"/>
        <w:ind w:firstLine="426"/>
        <w:jc w:val="both"/>
      </w:pPr>
      <w:r w:rsidRPr="00727B9F">
        <w:rPr>
          <w:szCs w:val="24"/>
          <w:lang w:val="en-US"/>
        </w:rPr>
        <w:tab/>
        <w:t>In the final type-1 query, we have only a single choice for a pair, and that’s the pair from landmark 1 to landmark 2.</w:t>
      </w:r>
    </w:p>
    <w:p w:rsidR="005254DC" w:rsidRPr="005254DC" w:rsidRDefault="005254DC" w:rsidP="008977EE">
      <w:pPr>
        <w:spacing w:after="40"/>
        <w:ind w:firstLine="426"/>
        <w:jc w:val="both"/>
      </w:pPr>
    </w:p>
    <w:sectPr w:rsidR="005254DC" w:rsidRPr="005254DC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22" w:rsidRDefault="003B3F22" w:rsidP="0092692B">
      <w:pPr>
        <w:spacing w:line="240" w:lineRule="auto"/>
      </w:pPr>
      <w:r>
        <w:separator/>
      </w:r>
    </w:p>
  </w:endnote>
  <w:endnote w:type="continuationSeparator" w:id="0">
    <w:p w:rsidR="003B3F22" w:rsidRDefault="003B3F22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22" w:rsidRDefault="003B3F22" w:rsidP="0092692B">
      <w:pPr>
        <w:spacing w:line="240" w:lineRule="auto"/>
      </w:pPr>
      <w:r>
        <w:separator/>
      </w:r>
    </w:p>
  </w:footnote>
  <w:footnote w:type="continuationSeparator" w:id="0">
    <w:p w:rsidR="003B3F22" w:rsidRDefault="003B3F22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5B" w:rsidRDefault="0001045B"/>
  <w:p w:rsidR="0001045B" w:rsidRDefault="0001045B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01045B" w:rsidRPr="00DB28DF" w:rsidTr="0001045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1045B" w:rsidRPr="00F409A9" w:rsidRDefault="0001045B" w:rsidP="0001045B">
          <w:pPr>
            <w:pStyle w:val="Title"/>
            <w:contextualSpacing w:val="0"/>
            <w:rPr>
              <w:color w:val="683631"/>
              <w:sz w:val="56"/>
              <w:szCs w:val="56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Sightseeing</w:t>
          </w:r>
        </w:p>
        <w:p w:rsidR="0001045B" w:rsidRPr="00515D68" w:rsidRDefault="00F629AB" w:rsidP="009613EA">
          <w:pPr>
            <w:spacing w:line="240" w:lineRule="auto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SEASON</w:t>
          </w:r>
          <w:r w:rsidR="0001045B" w:rsidRPr="00975F11">
            <w:rPr>
              <w:sz w:val="24"/>
              <w:szCs w:val="24"/>
            </w:rPr>
            <w:t xml:space="preserve"> 7 – </w:t>
          </w:r>
          <w:r w:rsidR="0001045B">
            <w:rPr>
              <w:sz w:val="24"/>
              <w:szCs w:val="24"/>
              <w:lang w:val="en-US"/>
            </w:rPr>
            <w:t>SECOND ROUND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1045B" w:rsidRPr="00DB28DF" w:rsidRDefault="0001045B" w:rsidP="0001045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045B" w:rsidRDefault="0001045B">
    <w:pPr>
      <w:spacing w:line="240" w:lineRule="auto"/>
    </w:pPr>
    <w:bookmarkStart w:id="1" w:name="h.fypysl6npxc0" w:colFirst="0" w:colLast="0"/>
    <w:bookmarkEnd w:id="1"/>
  </w:p>
  <w:p w:rsidR="0001045B" w:rsidRDefault="0001045B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40F"/>
    <w:multiLevelType w:val="hybridMultilevel"/>
    <w:tmpl w:val="EF52B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1045B"/>
    <w:rsid w:val="000362B6"/>
    <w:rsid w:val="00045ACC"/>
    <w:rsid w:val="000C4D73"/>
    <w:rsid w:val="001715B8"/>
    <w:rsid w:val="001C46B9"/>
    <w:rsid w:val="001E300E"/>
    <w:rsid w:val="001F1BC8"/>
    <w:rsid w:val="0021280B"/>
    <w:rsid w:val="00231E3F"/>
    <w:rsid w:val="002A48C9"/>
    <w:rsid w:val="00304FDB"/>
    <w:rsid w:val="003258AC"/>
    <w:rsid w:val="00360BFB"/>
    <w:rsid w:val="003B3F22"/>
    <w:rsid w:val="00400892"/>
    <w:rsid w:val="00405F26"/>
    <w:rsid w:val="00442CD9"/>
    <w:rsid w:val="00477939"/>
    <w:rsid w:val="004B25EB"/>
    <w:rsid w:val="004D79FB"/>
    <w:rsid w:val="004F7547"/>
    <w:rsid w:val="00515D68"/>
    <w:rsid w:val="005254DC"/>
    <w:rsid w:val="005D56BB"/>
    <w:rsid w:val="0062364F"/>
    <w:rsid w:val="006902B3"/>
    <w:rsid w:val="00690E76"/>
    <w:rsid w:val="006C1B6A"/>
    <w:rsid w:val="00727B9F"/>
    <w:rsid w:val="00785C9E"/>
    <w:rsid w:val="00797BA2"/>
    <w:rsid w:val="007D13B8"/>
    <w:rsid w:val="00837DA9"/>
    <w:rsid w:val="0087387E"/>
    <w:rsid w:val="008977EE"/>
    <w:rsid w:val="008F3598"/>
    <w:rsid w:val="0092692B"/>
    <w:rsid w:val="00942102"/>
    <w:rsid w:val="009613EA"/>
    <w:rsid w:val="00964B8E"/>
    <w:rsid w:val="00980B77"/>
    <w:rsid w:val="0098597F"/>
    <w:rsid w:val="00992BF9"/>
    <w:rsid w:val="009C6954"/>
    <w:rsid w:val="009D0753"/>
    <w:rsid w:val="00A0080B"/>
    <w:rsid w:val="00A31E95"/>
    <w:rsid w:val="00A64C10"/>
    <w:rsid w:val="00AA6B55"/>
    <w:rsid w:val="00B35282"/>
    <w:rsid w:val="00B46934"/>
    <w:rsid w:val="00B769C3"/>
    <w:rsid w:val="00BC6FD7"/>
    <w:rsid w:val="00BF0703"/>
    <w:rsid w:val="00BF4381"/>
    <w:rsid w:val="00C12406"/>
    <w:rsid w:val="00C17695"/>
    <w:rsid w:val="00CC2CF8"/>
    <w:rsid w:val="00CF4E6E"/>
    <w:rsid w:val="00D05BCF"/>
    <w:rsid w:val="00D47BDC"/>
    <w:rsid w:val="00E00F95"/>
    <w:rsid w:val="00EA0C03"/>
    <w:rsid w:val="00ED08A0"/>
    <w:rsid w:val="00F2708B"/>
    <w:rsid w:val="00F629AB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7291-7DB2-42A3-A0FB-DAB27137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40</cp:revision>
  <cp:lastPrinted>2016-11-20T08:50:00Z</cp:lastPrinted>
  <dcterms:created xsi:type="dcterms:W3CDTF">2016-11-09T14:06:00Z</dcterms:created>
  <dcterms:modified xsi:type="dcterms:W3CDTF">2017-12-03T07:45:00Z</dcterms:modified>
</cp:coreProperties>
</file>