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F2" w:rsidRPr="001565F2" w:rsidRDefault="001565F2" w:rsidP="001565F2">
      <w:pPr>
        <w:ind w:firstLine="360"/>
        <w:jc w:val="both"/>
        <w:rPr>
          <w:lang w:val="en-US"/>
        </w:rPr>
      </w:pPr>
      <w:r>
        <w:rPr>
          <w:lang w:val="en-US"/>
        </w:rPr>
        <w:t xml:space="preserve">Lora has a graph with </w:t>
      </w:r>
      <w:r w:rsidRPr="001565F2">
        <w:rPr>
          <w:b/>
          <w:lang w:val="en-US"/>
        </w:rPr>
        <w:t>N</w:t>
      </w:r>
      <w:r>
        <w:rPr>
          <w:lang w:val="en-US"/>
        </w:rPr>
        <w:t xml:space="preserve"> vertices and </w:t>
      </w:r>
      <w:r w:rsidRPr="001565F2">
        <w:rPr>
          <w:b/>
          <w:lang w:val="en-US"/>
        </w:rPr>
        <w:t>M</w:t>
      </w:r>
      <w:r>
        <w:rPr>
          <w:lang w:val="en-US"/>
        </w:rPr>
        <w:t xml:space="preserve"> directed weighted edges. We denote by w</w:t>
      </w:r>
      <w:r>
        <w:rPr>
          <w:vertAlign w:val="subscript"/>
          <w:lang w:val="en-US"/>
        </w:rPr>
        <w:t>AB</w:t>
      </w:r>
      <w:r>
        <w:rPr>
          <w:lang w:val="en-US"/>
        </w:rPr>
        <w:t xml:space="preserve"> the weight of the edge from A to B if it exists. Lora now wants to change the weights of the existing edges in the following way:</w:t>
      </w:r>
    </w:p>
    <w:p w:rsidR="001565F2" w:rsidRPr="00B74A3D" w:rsidRDefault="001565F2" w:rsidP="001565F2">
      <w:pPr>
        <w:pStyle w:val="ListParagraph"/>
        <w:numPr>
          <w:ilvl w:val="0"/>
          <w:numId w:val="5"/>
        </w:numPr>
        <w:jc w:val="both"/>
        <w:rPr>
          <w:rFonts w:ascii="Arial" w:hAnsi="Arial" w:cs="Arial"/>
        </w:rPr>
      </w:pPr>
      <w:r>
        <w:rPr>
          <w:rFonts w:ascii="Arial" w:hAnsi="Arial" w:cs="Arial"/>
          <w:lang w:val="en-US"/>
        </w:rPr>
        <w:t>For every vertex</w:t>
      </w:r>
      <w:r w:rsidRPr="00B74A3D">
        <w:rPr>
          <w:rFonts w:ascii="Arial" w:hAnsi="Arial" w:cs="Arial"/>
        </w:rPr>
        <w:t xml:space="preserve"> </w:t>
      </w:r>
      <w:r w:rsidRPr="00B74A3D">
        <w:rPr>
          <w:rFonts w:ascii="Arial" w:hAnsi="Arial" w:cs="Arial"/>
          <w:i/>
          <w:lang w:val="en-US"/>
        </w:rPr>
        <w:t xml:space="preserve">i </w:t>
      </w:r>
      <w:r>
        <w:rPr>
          <w:rFonts w:ascii="Arial" w:hAnsi="Arial" w:cs="Arial"/>
          <w:lang w:val="en-US"/>
        </w:rPr>
        <w:t>Lora chooses an integer</w:t>
      </w:r>
      <w:r w:rsidRPr="00B74A3D">
        <w:rPr>
          <w:rFonts w:ascii="Arial" w:hAnsi="Arial" w:cs="Arial"/>
        </w:rPr>
        <w:t xml:space="preserve"> </w:t>
      </w:r>
      <w:r w:rsidRPr="00B74A3D">
        <w:rPr>
          <w:rFonts w:ascii="Arial" w:hAnsi="Arial" w:cs="Arial"/>
          <w:lang w:val="en-US"/>
        </w:rPr>
        <w:t>F</w:t>
      </w:r>
      <w:r w:rsidRPr="00B74A3D">
        <w:rPr>
          <w:rFonts w:ascii="Arial" w:hAnsi="Arial" w:cs="Arial"/>
          <w:vertAlign w:val="subscript"/>
          <w:lang w:val="en-US"/>
        </w:rPr>
        <w:t>i</w:t>
      </w:r>
    </w:p>
    <w:p w:rsidR="001565F2" w:rsidRPr="004370D4" w:rsidRDefault="001565F2" w:rsidP="001565F2">
      <w:pPr>
        <w:pStyle w:val="ListParagraph"/>
        <w:numPr>
          <w:ilvl w:val="0"/>
          <w:numId w:val="5"/>
        </w:numPr>
        <w:jc w:val="both"/>
        <w:rPr>
          <w:rFonts w:ascii="Arial" w:hAnsi="Arial" w:cs="Arial"/>
        </w:rPr>
      </w:pPr>
      <w:r>
        <w:rPr>
          <w:rFonts w:ascii="Arial" w:hAnsi="Arial" w:cs="Arial"/>
          <w:lang w:val="en-US"/>
        </w:rPr>
        <w:t>For every edge from vertex A to vertex B its new weight is equal to</w:t>
      </w:r>
      <w:r w:rsidRPr="00B74A3D">
        <w:rPr>
          <w:rFonts w:ascii="Arial" w:hAnsi="Arial" w:cs="Arial"/>
        </w:rPr>
        <w:t xml:space="preserve"> </w:t>
      </w:r>
      <w:r w:rsidRPr="00B74A3D">
        <w:rPr>
          <w:rFonts w:ascii="Arial" w:hAnsi="Arial" w:cs="Arial"/>
          <w:lang w:val="en-US"/>
        </w:rPr>
        <w:t>w</w:t>
      </w:r>
      <w:r w:rsidRPr="00B74A3D">
        <w:rPr>
          <w:rFonts w:ascii="Arial" w:hAnsi="Arial" w:cs="Arial"/>
          <w:vertAlign w:val="subscript"/>
          <w:lang w:val="en-US"/>
        </w:rPr>
        <w:t>AB</w:t>
      </w:r>
      <w:r>
        <w:rPr>
          <w:rFonts w:ascii="Arial" w:hAnsi="Arial" w:cs="Arial"/>
          <w:lang w:val="en-US"/>
        </w:rPr>
        <w:t xml:space="preserve"> + F</w:t>
      </w:r>
      <w:r>
        <w:rPr>
          <w:rFonts w:ascii="Arial" w:hAnsi="Arial" w:cs="Arial"/>
          <w:vertAlign w:val="subscript"/>
          <w:lang w:val="en-US"/>
        </w:rPr>
        <w:t>A</w:t>
      </w:r>
      <w:r w:rsidRPr="00B74A3D">
        <w:rPr>
          <w:rFonts w:ascii="Arial" w:hAnsi="Arial" w:cs="Arial"/>
          <w:lang w:val="en-US"/>
        </w:rPr>
        <w:t xml:space="preserve"> –</w:t>
      </w:r>
      <w:r>
        <w:rPr>
          <w:rFonts w:ascii="Arial" w:hAnsi="Arial" w:cs="Arial"/>
          <w:lang w:val="en-US"/>
        </w:rPr>
        <w:t xml:space="preserve"> F</w:t>
      </w:r>
      <w:r>
        <w:rPr>
          <w:rFonts w:ascii="Arial" w:hAnsi="Arial" w:cs="Arial"/>
          <w:vertAlign w:val="subscript"/>
          <w:lang w:val="en-US"/>
        </w:rPr>
        <w:t>B</w:t>
      </w:r>
    </w:p>
    <w:p w:rsidR="001565F2" w:rsidRDefault="001565F2" w:rsidP="001565F2">
      <w:pPr>
        <w:ind w:firstLine="360"/>
        <w:jc w:val="both"/>
        <w:rPr>
          <w:lang w:val="en-US"/>
        </w:rPr>
      </w:pPr>
      <w:r>
        <w:rPr>
          <w:lang w:val="en-US"/>
        </w:rPr>
        <w:t>After the change Lora wants the edge with the maximal weight in the resulting graph to be as small as possible. Help her by calculating the minimum possible value of the maximum edge in the resulting graph after an optimal change, or determine that the required value can be arbitrarily small.</w:t>
      </w:r>
    </w:p>
    <w:p w:rsidR="009D1AF5" w:rsidRPr="00DB5FFB" w:rsidRDefault="001565F2" w:rsidP="001565F2">
      <w:pPr>
        <w:ind w:firstLine="360"/>
        <w:jc w:val="both"/>
      </w:pPr>
      <w:r w:rsidRPr="00DB5FFB">
        <w:t xml:space="preserve"> </w:t>
      </w:r>
    </w:p>
    <w:p w:rsidR="00D47BDC" w:rsidRPr="00BB2532" w:rsidRDefault="00BB2532" w:rsidP="00DB5FFB">
      <w:pPr>
        <w:jc w:val="both"/>
        <w:rPr>
          <w:b/>
          <w:sz w:val="24"/>
          <w:szCs w:val="24"/>
          <w:lang w:val="en-US"/>
        </w:rPr>
      </w:pPr>
      <w:r>
        <w:rPr>
          <w:b/>
          <w:sz w:val="24"/>
          <w:szCs w:val="24"/>
          <w:lang w:val="en-US"/>
        </w:rPr>
        <w:t>Input</w:t>
      </w:r>
    </w:p>
    <w:p w:rsidR="00837A97" w:rsidRPr="0042167F" w:rsidRDefault="0042167F" w:rsidP="009C3648">
      <w:pPr>
        <w:spacing w:after="40"/>
        <w:ind w:firstLine="426"/>
        <w:jc w:val="both"/>
        <w:rPr>
          <w:rFonts w:eastAsia="Courier New"/>
          <w:lang w:val="en-US"/>
        </w:rPr>
      </w:pPr>
      <w:r>
        <w:rPr>
          <w:lang w:val="en-US"/>
        </w:rPr>
        <w:t>The first line of the input file</w:t>
      </w:r>
      <w:r w:rsidR="00493A71">
        <w:rPr>
          <w:lang w:val="en-US"/>
        </w:rPr>
        <w:t xml:space="preserve"> </w:t>
      </w:r>
      <w:r w:rsidR="001565F2">
        <w:rPr>
          <w:rFonts w:ascii="Courier New" w:eastAsia="Courier New" w:hAnsi="Courier New" w:cs="Courier New"/>
          <w:lang w:val="en-US"/>
        </w:rPr>
        <w:t>graph</w:t>
      </w:r>
      <w:r w:rsidR="009C3648">
        <w:rPr>
          <w:rFonts w:ascii="Courier New" w:eastAsia="Courier New" w:hAnsi="Courier New" w:cs="Courier New"/>
        </w:rPr>
        <w:t xml:space="preserve">.in </w:t>
      </w:r>
      <w:r w:rsidR="008D4B70">
        <w:rPr>
          <w:rFonts w:eastAsia="Courier New"/>
          <w:lang w:val="en-US"/>
        </w:rPr>
        <w:t>contains two</w:t>
      </w:r>
      <w:r>
        <w:rPr>
          <w:rFonts w:eastAsia="Courier New"/>
          <w:lang w:val="en-US"/>
        </w:rPr>
        <w:t xml:space="preserve"> integer</w:t>
      </w:r>
      <w:r w:rsidR="008D4B70">
        <w:rPr>
          <w:rFonts w:eastAsia="Courier New"/>
          <w:lang w:val="en-US"/>
        </w:rPr>
        <w:t>s</w:t>
      </w:r>
      <w:r w:rsidR="00837A97">
        <w:rPr>
          <w:rFonts w:eastAsia="Courier New"/>
          <w:lang w:val="en-US"/>
        </w:rPr>
        <w:t xml:space="preserve"> </w:t>
      </w:r>
      <w:r w:rsidR="00837A97" w:rsidRPr="00837A97">
        <w:rPr>
          <w:rFonts w:eastAsia="Courier New"/>
          <w:b/>
          <w:lang w:val="en-US"/>
        </w:rPr>
        <w:t>N</w:t>
      </w:r>
      <w:r w:rsidR="008D4B70">
        <w:rPr>
          <w:rFonts w:eastAsia="Courier New"/>
          <w:b/>
          <w:lang w:val="en-US"/>
        </w:rPr>
        <w:t xml:space="preserve"> </w:t>
      </w:r>
      <w:r w:rsidR="008D4B70">
        <w:rPr>
          <w:rFonts w:eastAsia="Courier New"/>
          <w:lang w:val="en-US"/>
        </w:rPr>
        <w:t xml:space="preserve">and </w:t>
      </w:r>
      <w:r w:rsidR="008D4B70" w:rsidRPr="008D4B70">
        <w:rPr>
          <w:rFonts w:eastAsia="Courier New"/>
          <w:b/>
          <w:lang w:val="en-US"/>
        </w:rPr>
        <w:t>M</w:t>
      </w:r>
      <w:r w:rsidR="00837A97">
        <w:rPr>
          <w:rFonts w:eastAsia="Courier New"/>
          <w:b/>
          <w:lang w:val="en-US"/>
        </w:rPr>
        <w:t xml:space="preserve"> </w:t>
      </w:r>
      <w:r w:rsidR="00837A97">
        <w:rPr>
          <w:rFonts w:eastAsia="Courier New"/>
        </w:rPr>
        <w:t xml:space="preserve">– </w:t>
      </w:r>
      <w:r>
        <w:rPr>
          <w:rFonts w:eastAsia="Courier New"/>
          <w:lang w:val="en-US"/>
        </w:rPr>
        <w:t xml:space="preserve">the number of </w:t>
      </w:r>
      <w:r w:rsidR="00F95171">
        <w:rPr>
          <w:rFonts w:eastAsia="Courier New"/>
          <w:lang w:val="en-US"/>
        </w:rPr>
        <w:t>vertices and the number of edges</w:t>
      </w:r>
      <w:r>
        <w:rPr>
          <w:rFonts w:eastAsia="Courier New"/>
          <w:lang w:val="en-US"/>
        </w:rPr>
        <w:t>.</w:t>
      </w:r>
    </w:p>
    <w:p w:rsidR="0042167F" w:rsidRDefault="00F95171" w:rsidP="00F95171">
      <w:pPr>
        <w:spacing w:after="40"/>
        <w:ind w:firstLine="426"/>
        <w:jc w:val="both"/>
        <w:rPr>
          <w:rFonts w:eastAsia="Courier New"/>
          <w:lang w:val="en-US"/>
        </w:rPr>
      </w:pPr>
      <w:r>
        <w:rPr>
          <w:rFonts w:eastAsia="Courier New"/>
          <w:lang w:val="en-US"/>
        </w:rPr>
        <w:t xml:space="preserve">Each of the next M lines contains three space-separated integers </w:t>
      </w:r>
      <w:r w:rsidRPr="00F95171">
        <w:rPr>
          <w:rFonts w:eastAsia="Courier New"/>
          <w:b/>
          <w:lang w:val="en-US"/>
        </w:rPr>
        <w:t>a</w:t>
      </w:r>
      <w:r>
        <w:rPr>
          <w:rFonts w:eastAsia="Courier New"/>
          <w:lang w:val="en-US"/>
        </w:rPr>
        <w:t xml:space="preserve">, </w:t>
      </w:r>
      <w:r w:rsidRPr="00F95171">
        <w:rPr>
          <w:rFonts w:eastAsia="Courier New"/>
          <w:b/>
          <w:lang w:val="en-US"/>
        </w:rPr>
        <w:t>b</w:t>
      </w:r>
      <w:r>
        <w:rPr>
          <w:rFonts w:eastAsia="Courier New"/>
          <w:lang w:val="en-US"/>
        </w:rPr>
        <w:t xml:space="preserve">, </w:t>
      </w:r>
      <w:r w:rsidRPr="00F95171">
        <w:rPr>
          <w:rFonts w:eastAsia="Courier New"/>
          <w:b/>
          <w:lang w:val="en-US"/>
        </w:rPr>
        <w:t>c</w:t>
      </w:r>
      <w:r>
        <w:rPr>
          <w:rFonts w:eastAsia="Courier New"/>
          <w:b/>
          <w:lang w:val="en-US"/>
        </w:rPr>
        <w:t xml:space="preserve"> </w:t>
      </w:r>
      <w:r>
        <w:rPr>
          <w:rFonts w:eastAsia="Courier New"/>
          <w:lang w:val="en-US"/>
        </w:rPr>
        <w:t xml:space="preserve">denoting a directed edge from vertex </w:t>
      </w:r>
      <w:r w:rsidRPr="00F95171">
        <w:rPr>
          <w:rFonts w:eastAsia="Courier New"/>
          <w:b/>
          <w:lang w:val="en-US"/>
        </w:rPr>
        <w:t>a</w:t>
      </w:r>
      <w:r>
        <w:rPr>
          <w:rFonts w:eastAsia="Courier New"/>
          <w:lang w:val="en-US"/>
        </w:rPr>
        <w:t xml:space="preserve"> to vertex </w:t>
      </w:r>
      <w:r w:rsidRPr="00F95171">
        <w:rPr>
          <w:rFonts w:eastAsia="Courier New"/>
          <w:b/>
          <w:lang w:val="en-US"/>
        </w:rPr>
        <w:t>b</w:t>
      </w:r>
      <w:r>
        <w:rPr>
          <w:rFonts w:eastAsia="Courier New"/>
          <w:lang w:val="en-US"/>
        </w:rPr>
        <w:t xml:space="preserve"> with weight </w:t>
      </w:r>
      <w:r w:rsidRPr="00F95171">
        <w:rPr>
          <w:rFonts w:eastAsia="Courier New"/>
          <w:b/>
          <w:lang w:val="en-US"/>
        </w:rPr>
        <w:t>c</w:t>
      </w:r>
      <w:r>
        <w:rPr>
          <w:rFonts w:eastAsia="Courier New"/>
          <w:lang w:val="en-US"/>
        </w:rPr>
        <w:t>.</w:t>
      </w:r>
    </w:p>
    <w:p w:rsidR="00F95171" w:rsidRPr="00F95171" w:rsidRDefault="00F95171" w:rsidP="00F95171">
      <w:pPr>
        <w:spacing w:after="40"/>
        <w:ind w:firstLine="426"/>
        <w:jc w:val="both"/>
        <w:rPr>
          <w:rFonts w:eastAsia="Courier New"/>
          <w:lang w:val="en-US"/>
        </w:rPr>
      </w:pPr>
    </w:p>
    <w:p w:rsidR="009C3648" w:rsidRPr="00BB2532" w:rsidRDefault="00BB2532" w:rsidP="00DB5FFB">
      <w:pPr>
        <w:spacing w:after="40"/>
        <w:jc w:val="both"/>
        <w:rPr>
          <w:lang w:val="en-US"/>
        </w:rPr>
      </w:pPr>
      <w:r>
        <w:rPr>
          <w:b/>
          <w:sz w:val="24"/>
          <w:szCs w:val="24"/>
          <w:lang w:val="en-US"/>
        </w:rPr>
        <w:t>Output</w:t>
      </w:r>
    </w:p>
    <w:p w:rsidR="00F95171" w:rsidRPr="008D4B70" w:rsidRDefault="008D4B70" w:rsidP="00F95171">
      <w:pPr>
        <w:spacing w:after="40"/>
        <w:ind w:firstLine="426"/>
        <w:jc w:val="both"/>
        <w:rPr>
          <w:lang w:val="en-US"/>
        </w:rPr>
      </w:pPr>
      <w:r>
        <w:rPr>
          <w:lang w:val="en-US"/>
        </w:rPr>
        <w:t xml:space="preserve">On a single line </w:t>
      </w:r>
      <w:r w:rsidR="00D853AE" w:rsidRPr="0023464C">
        <w:t xml:space="preserve">in the output file </w:t>
      </w:r>
      <w:r w:rsidR="001565F2">
        <w:rPr>
          <w:rFonts w:ascii="Courier New" w:eastAsia="Courier New" w:hAnsi="Courier New" w:cs="Courier New"/>
          <w:lang w:val="en-US"/>
        </w:rPr>
        <w:t>graph</w:t>
      </w:r>
      <w:r w:rsidR="00D853AE">
        <w:rPr>
          <w:rFonts w:ascii="Courier New" w:eastAsia="Courier New" w:hAnsi="Courier New" w:cs="Courier New"/>
        </w:rPr>
        <w:t>.out</w:t>
      </w:r>
      <w:r w:rsidR="0023464C" w:rsidRPr="0023464C">
        <w:t xml:space="preserve"> </w:t>
      </w:r>
      <w:r>
        <w:rPr>
          <w:lang w:val="en-US"/>
        </w:rPr>
        <w:t xml:space="preserve">print </w:t>
      </w:r>
      <w:r w:rsidR="00F95171">
        <w:rPr>
          <w:lang w:val="en-US"/>
        </w:rPr>
        <w:t xml:space="preserve">one number – the smallest possible weight of the edge with maximal weight after an optimal change. </w:t>
      </w:r>
      <w:r w:rsidR="00F95171" w:rsidRPr="00F95171">
        <w:rPr>
          <w:b/>
          <w:lang w:val="en-US"/>
        </w:rPr>
        <w:t>If this value can be arbitrarily small, print “-inf” without the quotes.</w:t>
      </w:r>
      <w:r w:rsidR="00F95171" w:rsidRPr="008D4B70">
        <w:rPr>
          <w:lang w:val="en-US"/>
        </w:rPr>
        <w:t xml:space="preserve"> </w:t>
      </w:r>
    </w:p>
    <w:p w:rsidR="009C3648" w:rsidRPr="005B3560" w:rsidRDefault="009C3648" w:rsidP="009C3648">
      <w:pPr>
        <w:spacing w:after="40"/>
        <w:ind w:firstLine="426"/>
        <w:jc w:val="both"/>
        <w:rPr>
          <w:b/>
          <w:sz w:val="24"/>
          <w:szCs w:val="24"/>
        </w:rPr>
      </w:pPr>
    </w:p>
    <w:p w:rsidR="009C3648" w:rsidRPr="00BB2532" w:rsidRDefault="00BB2532" w:rsidP="0070365A">
      <w:pPr>
        <w:spacing w:after="40"/>
        <w:jc w:val="both"/>
        <w:rPr>
          <w:lang w:val="en-US"/>
        </w:rPr>
      </w:pPr>
      <w:r>
        <w:rPr>
          <w:b/>
          <w:sz w:val="24"/>
          <w:szCs w:val="24"/>
          <w:lang w:val="en-US"/>
        </w:rPr>
        <w:t>Constraints</w:t>
      </w:r>
    </w:p>
    <w:p w:rsidR="00F95171" w:rsidRDefault="00F95171" w:rsidP="00F95171">
      <w:pPr>
        <w:spacing w:after="40"/>
        <w:jc w:val="both"/>
        <w:rPr>
          <w:rFonts w:ascii="Courier New" w:eastAsia="Courier New" w:hAnsi="Courier New" w:cs="Courier New"/>
          <w:lang w:val="en-US"/>
        </w:rPr>
      </w:pPr>
      <w:r>
        <w:rPr>
          <w:rFonts w:ascii="Courier New" w:eastAsia="Courier New" w:hAnsi="Courier New" w:cs="Courier New"/>
        </w:rPr>
        <w:t xml:space="preserve">1 ≤ </w:t>
      </w:r>
      <w:r w:rsidRPr="00837A97">
        <w:rPr>
          <w:rFonts w:ascii="Courier New" w:eastAsia="Courier New" w:hAnsi="Courier New" w:cs="Courier New"/>
          <w:lang w:val="en-US"/>
        </w:rPr>
        <w:t>N</w:t>
      </w:r>
      <w:r>
        <w:rPr>
          <w:rFonts w:ascii="Courier New" w:eastAsia="Courier New" w:hAnsi="Courier New" w:cs="Courier New"/>
          <w:lang w:val="en-US"/>
        </w:rPr>
        <w:t>, M</w:t>
      </w:r>
      <w:r>
        <w:rPr>
          <w:rFonts w:ascii="Courier New" w:eastAsia="Courier New" w:hAnsi="Courier New" w:cs="Courier New"/>
        </w:rPr>
        <w:t xml:space="preserve"> ≤ 1</w:t>
      </w:r>
      <w:r>
        <w:rPr>
          <w:rFonts w:ascii="Courier New" w:eastAsia="Courier New" w:hAnsi="Courier New" w:cs="Courier New"/>
          <w:lang w:val="en-US"/>
        </w:rPr>
        <w:t xml:space="preserve"> 000</w:t>
      </w:r>
    </w:p>
    <w:p w:rsidR="00F95171" w:rsidRPr="004370D4" w:rsidRDefault="00F95171" w:rsidP="00F95171">
      <w:pPr>
        <w:spacing w:after="40"/>
        <w:jc w:val="both"/>
        <w:rPr>
          <w:rFonts w:ascii="Courier New" w:eastAsia="Courier New" w:hAnsi="Courier New" w:cs="Courier New"/>
          <w:lang w:val="en-US"/>
        </w:rPr>
      </w:pPr>
      <w:r>
        <w:rPr>
          <w:rFonts w:ascii="Courier New" w:eastAsia="Courier New" w:hAnsi="Courier New" w:cs="Courier New"/>
          <w:lang w:val="en-US"/>
        </w:rPr>
        <w:t>-</w:t>
      </w:r>
      <w:r>
        <w:rPr>
          <w:rFonts w:ascii="Courier New" w:eastAsia="Courier New" w:hAnsi="Courier New" w:cs="Courier New"/>
        </w:rPr>
        <w:t>1</w:t>
      </w:r>
      <w:r>
        <w:rPr>
          <w:rFonts w:ascii="Courier New" w:eastAsia="Courier New" w:hAnsi="Courier New" w:cs="Courier New"/>
          <w:lang w:val="en-US"/>
        </w:rPr>
        <w:t>0</w:t>
      </w:r>
      <w:r>
        <w:rPr>
          <w:rFonts w:ascii="Courier New" w:eastAsia="Courier New" w:hAnsi="Courier New" w:cs="Courier New"/>
          <w:vertAlign w:val="superscript"/>
          <w:lang w:val="en-US"/>
        </w:rPr>
        <w:t>9</w:t>
      </w:r>
      <w:r>
        <w:rPr>
          <w:rFonts w:ascii="Courier New" w:eastAsia="Courier New" w:hAnsi="Courier New" w:cs="Courier New"/>
        </w:rPr>
        <w:t xml:space="preserve"> ≤ </w:t>
      </w:r>
      <w:r>
        <w:rPr>
          <w:rFonts w:ascii="Courier New" w:eastAsia="Courier New" w:hAnsi="Courier New" w:cs="Courier New"/>
          <w:lang w:val="en-US"/>
        </w:rPr>
        <w:t>w</w:t>
      </w:r>
      <w:r>
        <w:rPr>
          <w:rFonts w:ascii="Courier New" w:eastAsia="Courier New" w:hAnsi="Courier New" w:cs="Courier New"/>
          <w:vertAlign w:val="subscript"/>
          <w:lang w:val="en-US"/>
        </w:rPr>
        <w:t>ij</w:t>
      </w:r>
      <w:r>
        <w:rPr>
          <w:rFonts w:ascii="Courier New" w:eastAsia="Courier New" w:hAnsi="Courier New" w:cs="Courier New"/>
        </w:rPr>
        <w:t xml:space="preserve"> ≤ 1</w:t>
      </w:r>
      <w:r>
        <w:rPr>
          <w:rFonts w:ascii="Courier New" w:eastAsia="Courier New" w:hAnsi="Courier New" w:cs="Courier New"/>
          <w:lang w:val="en-US"/>
        </w:rPr>
        <w:t>0</w:t>
      </w:r>
      <w:r>
        <w:rPr>
          <w:rFonts w:ascii="Courier New" w:eastAsia="Courier New" w:hAnsi="Courier New" w:cs="Courier New"/>
          <w:vertAlign w:val="superscript"/>
          <w:lang w:val="en-US"/>
        </w:rPr>
        <w:t>9</w:t>
      </w:r>
    </w:p>
    <w:p w:rsidR="009C3648" w:rsidRPr="003F2958" w:rsidRDefault="009C3648" w:rsidP="009C3648">
      <w:pPr>
        <w:spacing w:after="40"/>
        <w:jc w:val="both"/>
        <w:rPr>
          <w:rFonts w:ascii="Courier New" w:eastAsia="Courier New" w:hAnsi="Courier New" w:cs="Courier New"/>
          <w:vertAlign w:val="superscript"/>
          <w:lang w:val="en-US"/>
        </w:rPr>
      </w:pPr>
    </w:p>
    <w:p w:rsidR="009C3648" w:rsidRPr="00BB2532" w:rsidRDefault="00BB2532" w:rsidP="009C3648">
      <w:pPr>
        <w:spacing w:line="288" w:lineRule="auto"/>
        <w:jc w:val="both"/>
        <w:rPr>
          <w:rFonts w:cs="Calibri"/>
          <w:lang w:val="en-US"/>
        </w:rPr>
      </w:pPr>
      <w:r>
        <w:rPr>
          <w:b/>
          <w:sz w:val="24"/>
          <w:szCs w:val="24"/>
          <w:lang w:val="en-US"/>
        </w:rPr>
        <w:t>Time limit</w:t>
      </w:r>
      <w:r w:rsidR="00837A97">
        <w:rPr>
          <w:b/>
          <w:sz w:val="24"/>
          <w:szCs w:val="24"/>
        </w:rPr>
        <w:t xml:space="preserve">: </w:t>
      </w:r>
      <w:r w:rsidR="00F95171">
        <w:rPr>
          <w:b/>
          <w:sz w:val="24"/>
          <w:szCs w:val="24"/>
          <w:lang w:val="en-US"/>
        </w:rPr>
        <w:t>0</w:t>
      </w:r>
      <w:r w:rsidR="00046F2B">
        <w:rPr>
          <w:b/>
          <w:sz w:val="24"/>
          <w:szCs w:val="24"/>
          <w:lang w:val="en-US"/>
        </w:rPr>
        <w:t>.6</w:t>
      </w:r>
      <w:bookmarkStart w:id="0" w:name="_GoBack"/>
      <w:bookmarkEnd w:id="0"/>
      <w:r w:rsidR="00837A97">
        <w:rPr>
          <w:b/>
          <w:sz w:val="24"/>
          <w:szCs w:val="24"/>
          <w:lang w:val="en-US"/>
        </w:rPr>
        <w:t xml:space="preserve"> </w:t>
      </w:r>
      <w:r>
        <w:rPr>
          <w:b/>
          <w:sz w:val="24"/>
          <w:szCs w:val="24"/>
          <w:lang w:val="en-US"/>
        </w:rPr>
        <w:t>sec</w:t>
      </w:r>
    </w:p>
    <w:p w:rsidR="00F95171" w:rsidRDefault="00BB2532" w:rsidP="00837A97">
      <w:pPr>
        <w:spacing w:after="40"/>
        <w:jc w:val="both"/>
        <w:rPr>
          <w:b/>
          <w:sz w:val="24"/>
          <w:szCs w:val="24"/>
          <w:lang w:val="en-US"/>
        </w:rPr>
      </w:pPr>
      <w:r>
        <w:rPr>
          <w:b/>
          <w:sz w:val="24"/>
          <w:szCs w:val="24"/>
          <w:lang w:val="en-US"/>
        </w:rPr>
        <w:t>Memory limit</w:t>
      </w:r>
      <w:r w:rsidR="00D7030D">
        <w:rPr>
          <w:b/>
          <w:sz w:val="24"/>
          <w:szCs w:val="24"/>
        </w:rPr>
        <w:t xml:space="preserve">: </w:t>
      </w:r>
      <w:r w:rsidR="00D7030D">
        <w:rPr>
          <w:b/>
          <w:sz w:val="24"/>
          <w:szCs w:val="24"/>
          <w:lang w:val="en-US"/>
        </w:rPr>
        <w:t>256</w:t>
      </w:r>
      <w:r w:rsidR="009C3648" w:rsidRPr="00A177F0">
        <w:rPr>
          <w:b/>
          <w:sz w:val="24"/>
          <w:szCs w:val="24"/>
        </w:rPr>
        <w:t xml:space="preserve"> </w:t>
      </w:r>
      <w:r w:rsidR="009C3648">
        <w:rPr>
          <w:b/>
          <w:sz w:val="24"/>
          <w:szCs w:val="24"/>
          <w:lang w:val="en-US"/>
        </w:rPr>
        <w:t>MB</w:t>
      </w:r>
    </w:p>
    <w:p w:rsidR="00460145" w:rsidRPr="00837A97" w:rsidRDefault="00460145" w:rsidP="00837A97">
      <w:pPr>
        <w:spacing w:after="40"/>
        <w:jc w:val="both"/>
        <w:rPr>
          <w:b/>
          <w:sz w:val="24"/>
          <w:szCs w:val="24"/>
          <w:lang w:val="en-US"/>
        </w:rPr>
      </w:pPr>
    </w:p>
    <w:p w:rsidR="009C3648" w:rsidRPr="00BB2532" w:rsidRDefault="00BB2532" w:rsidP="009C3648">
      <w:pPr>
        <w:spacing w:after="40"/>
        <w:ind w:firstLine="426"/>
        <w:jc w:val="both"/>
        <w:rPr>
          <w:lang w:val="en-US"/>
        </w:rPr>
      </w:pPr>
      <w:r>
        <w:rPr>
          <w:b/>
          <w:sz w:val="24"/>
          <w:szCs w:val="24"/>
          <w:lang w:val="en-US"/>
        </w:rPr>
        <w:t>Sample test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C3648" w:rsidTr="00837A97">
        <w:trPr>
          <w:trHeight w:val="240"/>
        </w:trPr>
        <w:tc>
          <w:tcPr>
            <w:tcW w:w="4514" w:type="dxa"/>
            <w:tcMar>
              <w:left w:w="0" w:type="dxa"/>
              <w:right w:w="0" w:type="dxa"/>
            </w:tcMar>
          </w:tcPr>
          <w:p w:rsidR="009C3648" w:rsidRDefault="00BB2532" w:rsidP="00604F2E">
            <w:pPr>
              <w:widowControl w:val="0"/>
              <w:spacing w:line="240" w:lineRule="auto"/>
            </w:pPr>
            <w:r>
              <w:rPr>
                <w:rFonts w:ascii="Courier New" w:eastAsia="Courier New" w:hAnsi="Courier New" w:cs="Courier New"/>
                <w:b/>
                <w:lang w:val="en-US"/>
              </w:rPr>
              <w:t>Input</w:t>
            </w:r>
            <w:r w:rsidR="009C3648">
              <w:rPr>
                <w:rFonts w:ascii="Courier New" w:eastAsia="Courier New" w:hAnsi="Courier New" w:cs="Courier New"/>
                <w:b/>
              </w:rPr>
              <w:t xml:space="preserve"> (</w:t>
            </w:r>
            <w:r w:rsidR="00604F2E">
              <w:rPr>
                <w:rFonts w:ascii="Courier New" w:eastAsia="Courier New" w:hAnsi="Courier New" w:cs="Courier New"/>
                <w:b/>
                <w:lang w:val="en-US"/>
              </w:rPr>
              <w:t>towers</w:t>
            </w:r>
            <w:r w:rsidR="009C3648">
              <w:rPr>
                <w:rFonts w:ascii="Courier New" w:eastAsia="Courier New" w:hAnsi="Courier New" w:cs="Courier New"/>
                <w:b/>
              </w:rPr>
              <w:t>.in)</w:t>
            </w:r>
          </w:p>
        </w:tc>
        <w:tc>
          <w:tcPr>
            <w:tcW w:w="4515" w:type="dxa"/>
            <w:tcMar>
              <w:left w:w="0" w:type="dxa"/>
              <w:right w:w="0" w:type="dxa"/>
            </w:tcMar>
          </w:tcPr>
          <w:p w:rsidR="009C3648" w:rsidRDefault="00BB2532" w:rsidP="00604F2E">
            <w:pPr>
              <w:widowControl w:val="0"/>
              <w:spacing w:line="240" w:lineRule="auto"/>
            </w:pPr>
            <w:r>
              <w:rPr>
                <w:rFonts w:ascii="Courier New" w:eastAsia="Courier New" w:hAnsi="Courier New" w:cs="Courier New"/>
                <w:b/>
                <w:lang w:val="en-US"/>
              </w:rPr>
              <w:t>Output</w:t>
            </w:r>
            <w:r w:rsidR="009C3648">
              <w:rPr>
                <w:rFonts w:ascii="Courier New" w:eastAsia="Courier New" w:hAnsi="Courier New" w:cs="Courier New"/>
                <w:b/>
              </w:rPr>
              <w:t xml:space="preserve"> (</w:t>
            </w:r>
            <w:r w:rsidR="00604F2E">
              <w:rPr>
                <w:rFonts w:ascii="Courier New" w:eastAsia="Courier New" w:hAnsi="Courier New" w:cs="Courier New"/>
                <w:b/>
                <w:lang w:val="en-US"/>
              </w:rPr>
              <w:t>towers</w:t>
            </w:r>
            <w:r w:rsidR="009C3648">
              <w:rPr>
                <w:rFonts w:ascii="Courier New" w:eastAsia="Courier New" w:hAnsi="Courier New" w:cs="Courier New"/>
                <w:b/>
              </w:rPr>
              <w:t>.out)</w:t>
            </w:r>
          </w:p>
        </w:tc>
      </w:tr>
      <w:tr w:rsidR="009C3648" w:rsidTr="00837A97">
        <w:tc>
          <w:tcPr>
            <w:tcW w:w="4514" w:type="dxa"/>
            <w:tcMar>
              <w:left w:w="0" w:type="dxa"/>
              <w:right w:w="0" w:type="dxa"/>
            </w:tcMar>
          </w:tcPr>
          <w:p w:rsidR="00F95171" w:rsidRPr="00F95171" w:rsidRDefault="00F95171" w:rsidP="00F95171">
            <w:pPr>
              <w:rPr>
                <w:rFonts w:ascii="Courier New" w:hAnsi="Courier New" w:cs="Courier New"/>
                <w:lang w:val="en-US"/>
              </w:rPr>
            </w:pPr>
            <w:r w:rsidRPr="00F95171">
              <w:rPr>
                <w:rFonts w:ascii="Courier New" w:hAnsi="Courier New" w:cs="Courier New"/>
                <w:lang w:val="en-US"/>
              </w:rPr>
              <w:t>3 3</w:t>
            </w:r>
          </w:p>
          <w:p w:rsidR="00F95171" w:rsidRPr="00F95171" w:rsidRDefault="00F95171" w:rsidP="00F95171">
            <w:pPr>
              <w:rPr>
                <w:rFonts w:ascii="Courier New" w:hAnsi="Courier New" w:cs="Courier New"/>
                <w:lang w:val="en-US"/>
              </w:rPr>
            </w:pPr>
            <w:r w:rsidRPr="00F95171">
              <w:rPr>
                <w:rFonts w:ascii="Courier New" w:hAnsi="Courier New" w:cs="Courier New"/>
                <w:lang w:val="en-US"/>
              </w:rPr>
              <w:t>1 2 1</w:t>
            </w:r>
          </w:p>
          <w:p w:rsidR="00F95171" w:rsidRPr="00F95171" w:rsidRDefault="00F95171" w:rsidP="00F95171">
            <w:pPr>
              <w:rPr>
                <w:rFonts w:ascii="Courier New" w:hAnsi="Courier New" w:cs="Courier New"/>
                <w:lang w:val="en-US"/>
              </w:rPr>
            </w:pPr>
            <w:r w:rsidRPr="00F95171">
              <w:rPr>
                <w:rFonts w:ascii="Courier New" w:hAnsi="Courier New" w:cs="Courier New"/>
                <w:lang w:val="en-US"/>
              </w:rPr>
              <w:t>2 3 2</w:t>
            </w:r>
          </w:p>
          <w:p w:rsidR="00837A97" w:rsidRPr="00F95171" w:rsidRDefault="00F95171" w:rsidP="00F95171">
            <w:pPr>
              <w:rPr>
                <w:rFonts w:ascii="Courier New" w:hAnsi="Courier New" w:cs="Courier New"/>
                <w:lang w:val="en-US"/>
              </w:rPr>
            </w:pPr>
            <w:r w:rsidRPr="00F95171">
              <w:rPr>
                <w:rFonts w:ascii="Courier New" w:hAnsi="Courier New" w:cs="Courier New"/>
                <w:lang w:val="en-US"/>
              </w:rPr>
              <w:t>3 1 3</w:t>
            </w:r>
          </w:p>
        </w:tc>
        <w:tc>
          <w:tcPr>
            <w:tcW w:w="4515" w:type="dxa"/>
            <w:tcMar>
              <w:left w:w="0" w:type="dxa"/>
              <w:right w:w="0" w:type="dxa"/>
            </w:tcMar>
          </w:tcPr>
          <w:p w:rsidR="009C3648" w:rsidRPr="00F95171" w:rsidRDefault="00F95171" w:rsidP="00B55008">
            <w:pPr>
              <w:widowControl w:val="0"/>
              <w:spacing w:line="240" w:lineRule="auto"/>
              <w:rPr>
                <w:rFonts w:ascii="Courier New" w:eastAsia="Courier New" w:hAnsi="Courier New" w:cs="Courier New"/>
                <w:lang w:val="en-US"/>
              </w:rPr>
            </w:pPr>
            <w:r>
              <w:rPr>
                <w:rFonts w:ascii="Courier New" w:eastAsia="Courier New" w:hAnsi="Courier New" w:cs="Courier New"/>
                <w:lang w:val="en-US"/>
              </w:rPr>
              <w:t>2</w:t>
            </w:r>
          </w:p>
        </w:tc>
      </w:tr>
      <w:tr w:rsidR="00F95171" w:rsidTr="00837A97">
        <w:tc>
          <w:tcPr>
            <w:tcW w:w="4514" w:type="dxa"/>
            <w:tcMar>
              <w:left w:w="0" w:type="dxa"/>
              <w:right w:w="0" w:type="dxa"/>
            </w:tcMar>
          </w:tcPr>
          <w:p w:rsidR="00F95171" w:rsidRDefault="00F95171" w:rsidP="00F95171">
            <w:pPr>
              <w:rPr>
                <w:rFonts w:ascii="Courier New" w:hAnsi="Courier New" w:cs="Courier New"/>
                <w:lang w:val="en-US"/>
              </w:rPr>
            </w:pPr>
            <w:r>
              <w:rPr>
                <w:rFonts w:ascii="Courier New" w:hAnsi="Courier New" w:cs="Courier New"/>
                <w:lang w:val="en-US"/>
              </w:rPr>
              <w:t>2 1</w:t>
            </w:r>
          </w:p>
          <w:p w:rsidR="00F95171" w:rsidRPr="00F95171" w:rsidRDefault="00F95171" w:rsidP="00F95171">
            <w:pPr>
              <w:rPr>
                <w:rFonts w:ascii="Courier New" w:hAnsi="Courier New" w:cs="Courier New"/>
                <w:lang w:val="en-US"/>
              </w:rPr>
            </w:pPr>
            <w:r>
              <w:rPr>
                <w:rFonts w:ascii="Courier New" w:hAnsi="Courier New" w:cs="Courier New"/>
                <w:lang w:val="en-US"/>
              </w:rPr>
              <w:t>1 2 -3</w:t>
            </w:r>
          </w:p>
        </w:tc>
        <w:tc>
          <w:tcPr>
            <w:tcW w:w="4515" w:type="dxa"/>
            <w:tcMar>
              <w:left w:w="0" w:type="dxa"/>
              <w:right w:w="0" w:type="dxa"/>
            </w:tcMar>
          </w:tcPr>
          <w:p w:rsidR="00F95171" w:rsidRDefault="00F95171" w:rsidP="00B55008">
            <w:pPr>
              <w:widowControl w:val="0"/>
              <w:spacing w:line="240" w:lineRule="auto"/>
              <w:rPr>
                <w:rFonts w:ascii="Courier New" w:eastAsia="Courier New" w:hAnsi="Courier New" w:cs="Courier New"/>
                <w:lang w:val="en-US"/>
              </w:rPr>
            </w:pPr>
            <w:r>
              <w:rPr>
                <w:rFonts w:ascii="Courier New" w:eastAsia="Courier New" w:hAnsi="Courier New" w:cs="Courier New"/>
                <w:lang w:val="en-US"/>
              </w:rPr>
              <w:t>-inf</w:t>
            </w:r>
          </w:p>
        </w:tc>
      </w:tr>
    </w:tbl>
    <w:p w:rsidR="009C3648" w:rsidRPr="00BF4381" w:rsidRDefault="009C3648" w:rsidP="009C3648">
      <w:pPr>
        <w:rPr>
          <w:lang w:val="en-US"/>
        </w:rPr>
      </w:pPr>
    </w:p>
    <w:p w:rsidR="00D7030D" w:rsidRDefault="00D7030D" w:rsidP="00D7030D">
      <w:pPr>
        <w:spacing w:after="40"/>
        <w:ind w:firstLine="426"/>
        <w:jc w:val="both"/>
        <w:rPr>
          <w:b/>
          <w:sz w:val="24"/>
          <w:lang w:val="en-US"/>
        </w:rPr>
      </w:pPr>
      <w:r>
        <w:rPr>
          <w:b/>
          <w:sz w:val="24"/>
          <w:lang w:val="en-US"/>
        </w:rPr>
        <w:lastRenderedPageBreak/>
        <w:t>Clarifications</w:t>
      </w:r>
    </w:p>
    <w:p w:rsidR="00F95171" w:rsidRDefault="00F95171" w:rsidP="00F95171">
      <w:pPr>
        <w:spacing w:after="40"/>
        <w:ind w:firstLine="426"/>
        <w:jc w:val="both"/>
        <w:rPr>
          <w:lang w:val="en-US"/>
        </w:rPr>
      </w:pPr>
      <w:r>
        <w:rPr>
          <w:lang w:val="en-US"/>
        </w:rPr>
        <w:t>In the first sample one optimal solution is for Lora to choose</w:t>
      </w:r>
      <w:r>
        <w:t xml:space="preserve"> </w:t>
      </w:r>
      <w:r>
        <w:rPr>
          <w:lang w:val="en-US"/>
        </w:rPr>
        <w:t>F</w:t>
      </w:r>
      <w:r>
        <w:rPr>
          <w:vertAlign w:val="subscript"/>
          <w:lang w:val="en-US"/>
        </w:rPr>
        <w:t>1</w:t>
      </w:r>
      <w:r>
        <w:rPr>
          <w:lang w:val="en-US"/>
        </w:rPr>
        <w:t xml:space="preserve"> = 1;</w:t>
      </w:r>
      <w:r>
        <w:t xml:space="preserve"> </w:t>
      </w:r>
      <w:r>
        <w:rPr>
          <w:lang w:val="en-US"/>
        </w:rPr>
        <w:t>F</w:t>
      </w:r>
      <w:r>
        <w:rPr>
          <w:vertAlign w:val="subscript"/>
          <w:lang w:val="en-US"/>
        </w:rPr>
        <w:t>2</w:t>
      </w:r>
      <w:r>
        <w:rPr>
          <w:lang w:val="en-US"/>
        </w:rPr>
        <w:t xml:space="preserve"> = 0 and</w:t>
      </w:r>
      <w:r>
        <w:t xml:space="preserve"> </w:t>
      </w:r>
      <w:r>
        <w:rPr>
          <w:lang w:val="en-US"/>
        </w:rPr>
        <w:t>F</w:t>
      </w:r>
      <w:r>
        <w:rPr>
          <w:vertAlign w:val="subscript"/>
          <w:lang w:val="en-US"/>
        </w:rPr>
        <w:t>3</w:t>
      </w:r>
      <w:r>
        <w:rPr>
          <w:lang w:val="en-US"/>
        </w:rPr>
        <w:t xml:space="preserve"> = 0. We get:</w:t>
      </w:r>
      <w:r w:rsidRPr="00410405">
        <w:rPr>
          <w:lang w:val="en-US"/>
        </w:rPr>
        <w:t xml:space="preserve"> </w:t>
      </w:r>
    </w:p>
    <w:p w:rsidR="00F95171" w:rsidRDefault="00F95171" w:rsidP="00F95171">
      <w:pPr>
        <w:spacing w:after="40"/>
        <w:ind w:firstLine="426"/>
        <w:jc w:val="both"/>
        <w:rPr>
          <w:lang w:val="en-US"/>
        </w:rPr>
      </w:pPr>
      <w:r>
        <w:rPr>
          <w:lang w:val="en-US"/>
        </w:rPr>
        <w:t>w</w:t>
      </w:r>
      <w:r>
        <w:rPr>
          <w:vertAlign w:val="subscript"/>
          <w:lang w:val="en-US"/>
        </w:rPr>
        <w:t>12</w:t>
      </w:r>
      <w:r>
        <w:rPr>
          <w:lang w:val="en-US"/>
        </w:rPr>
        <w:t xml:space="preserve"> + F</w:t>
      </w:r>
      <w:r>
        <w:rPr>
          <w:vertAlign w:val="subscript"/>
          <w:lang w:val="en-US"/>
        </w:rPr>
        <w:t>1</w:t>
      </w:r>
      <w:r>
        <w:rPr>
          <w:lang w:val="en-US"/>
        </w:rPr>
        <w:t xml:space="preserve"> – F</w:t>
      </w:r>
      <w:r>
        <w:rPr>
          <w:vertAlign w:val="subscript"/>
          <w:lang w:val="en-US"/>
        </w:rPr>
        <w:t>2</w:t>
      </w:r>
      <w:r>
        <w:rPr>
          <w:lang w:val="en-US"/>
        </w:rPr>
        <w:t xml:space="preserve"> = 2</w:t>
      </w:r>
    </w:p>
    <w:p w:rsidR="00F95171" w:rsidRDefault="00F95171" w:rsidP="00F95171">
      <w:pPr>
        <w:spacing w:after="40"/>
        <w:ind w:firstLine="426"/>
        <w:jc w:val="both"/>
        <w:rPr>
          <w:lang w:val="en-US"/>
        </w:rPr>
      </w:pPr>
      <w:r>
        <w:rPr>
          <w:lang w:val="en-US"/>
        </w:rPr>
        <w:t>w</w:t>
      </w:r>
      <w:r>
        <w:rPr>
          <w:vertAlign w:val="subscript"/>
          <w:lang w:val="en-US"/>
        </w:rPr>
        <w:t>23</w:t>
      </w:r>
      <w:r>
        <w:rPr>
          <w:lang w:val="en-US"/>
        </w:rPr>
        <w:t xml:space="preserve"> + F</w:t>
      </w:r>
      <w:r>
        <w:rPr>
          <w:vertAlign w:val="subscript"/>
          <w:lang w:val="en-US"/>
        </w:rPr>
        <w:t>2</w:t>
      </w:r>
      <w:r>
        <w:rPr>
          <w:lang w:val="en-US"/>
        </w:rPr>
        <w:t xml:space="preserve"> – F</w:t>
      </w:r>
      <w:r>
        <w:rPr>
          <w:vertAlign w:val="subscript"/>
          <w:lang w:val="en-US"/>
        </w:rPr>
        <w:t>3</w:t>
      </w:r>
      <w:r>
        <w:rPr>
          <w:lang w:val="en-US"/>
        </w:rPr>
        <w:t xml:space="preserve"> = 2</w:t>
      </w:r>
    </w:p>
    <w:p w:rsidR="00F95171" w:rsidRPr="00410405" w:rsidRDefault="00F95171" w:rsidP="00F95171">
      <w:pPr>
        <w:spacing w:after="40"/>
        <w:ind w:firstLine="426"/>
        <w:jc w:val="both"/>
        <w:rPr>
          <w:lang w:val="en-US"/>
        </w:rPr>
      </w:pPr>
      <w:r>
        <w:rPr>
          <w:lang w:val="en-US"/>
        </w:rPr>
        <w:t>w</w:t>
      </w:r>
      <w:r>
        <w:rPr>
          <w:vertAlign w:val="subscript"/>
          <w:lang w:val="en-US"/>
        </w:rPr>
        <w:t>31</w:t>
      </w:r>
      <w:r>
        <w:rPr>
          <w:lang w:val="en-US"/>
        </w:rPr>
        <w:t xml:space="preserve"> + F</w:t>
      </w:r>
      <w:r>
        <w:rPr>
          <w:vertAlign w:val="subscript"/>
          <w:lang w:val="en-US"/>
        </w:rPr>
        <w:t>3</w:t>
      </w:r>
      <w:r>
        <w:rPr>
          <w:lang w:val="en-US"/>
        </w:rPr>
        <w:t xml:space="preserve"> – F</w:t>
      </w:r>
      <w:r>
        <w:rPr>
          <w:vertAlign w:val="subscript"/>
          <w:lang w:val="en-US"/>
        </w:rPr>
        <w:t>1</w:t>
      </w:r>
      <w:r>
        <w:rPr>
          <w:lang w:val="en-US"/>
        </w:rPr>
        <w:t xml:space="preserve"> = 2</w:t>
      </w:r>
    </w:p>
    <w:p w:rsidR="00F95171" w:rsidRDefault="00F95171" w:rsidP="00F95171">
      <w:pPr>
        <w:spacing w:after="40"/>
        <w:ind w:firstLine="426"/>
        <w:jc w:val="both"/>
      </w:pPr>
      <w:r>
        <w:rPr>
          <w:lang w:val="en-US"/>
        </w:rPr>
        <w:t>The maximal weight is</w:t>
      </w:r>
      <w:r>
        <w:t xml:space="preserve"> 2.</w:t>
      </w:r>
      <w:r>
        <w:rPr>
          <w:lang w:val="en-US"/>
        </w:rPr>
        <w:t xml:space="preserve"> There are no values for F that give a maximal weight of less than 2.</w:t>
      </w:r>
      <w:r>
        <w:t xml:space="preserve"> </w:t>
      </w:r>
    </w:p>
    <w:p w:rsidR="00F95171" w:rsidRDefault="00F95171" w:rsidP="00F95171">
      <w:pPr>
        <w:spacing w:after="40"/>
        <w:ind w:firstLine="426"/>
        <w:jc w:val="both"/>
        <w:rPr>
          <w:lang w:val="en-US"/>
        </w:rPr>
      </w:pPr>
    </w:p>
    <w:p w:rsidR="00F95171" w:rsidRPr="00410405" w:rsidRDefault="00F95171" w:rsidP="00F95171">
      <w:pPr>
        <w:spacing w:after="40"/>
        <w:ind w:firstLine="426"/>
        <w:jc w:val="both"/>
      </w:pPr>
      <w:r>
        <w:rPr>
          <w:lang w:val="en-US"/>
        </w:rPr>
        <w:t>In the second sample case it is possible to get an arbitrarily small weight for the edge, since Lora may choose arbitrarily small value for F</w:t>
      </w:r>
      <w:r>
        <w:rPr>
          <w:vertAlign w:val="subscript"/>
          <w:lang w:val="en-US"/>
        </w:rPr>
        <w:t>1</w:t>
      </w:r>
      <w:r>
        <w:t xml:space="preserve"> </w:t>
      </w:r>
      <w:r>
        <w:rPr>
          <w:lang w:val="en-US"/>
        </w:rPr>
        <w:t>and arbitrarily large value for</w:t>
      </w:r>
      <w:r>
        <w:t xml:space="preserve"> </w:t>
      </w:r>
      <w:r>
        <w:rPr>
          <w:lang w:val="en-US"/>
        </w:rPr>
        <w:t>F</w:t>
      </w:r>
      <w:r>
        <w:rPr>
          <w:vertAlign w:val="subscript"/>
          <w:lang w:val="en-US"/>
        </w:rPr>
        <w:t>2</w:t>
      </w:r>
      <w:r>
        <w:t>.</w:t>
      </w:r>
    </w:p>
    <w:p w:rsidR="009C3648" w:rsidRPr="00D7030D" w:rsidRDefault="009C3648" w:rsidP="00D7030D">
      <w:pPr>
        <w:spacing w:after="40"/>
        <w:ind w:firstLine="426"/>
        <w:jc w:val="both"/>
        <w:rPr>
          <w:lang w:val="en-US"/>
        </w:rPr>
      </w:pPr>
    </w:p>
    <w:sectPr w:rsidR="009C3648" w:rsidRPr="00D7030D">
      <w:head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04C" w:rsidRDefault="0042204C" w:rsidP="0092692B">
      <w:pPr>
        <w:spacing w:line="240" w:lineRule="auto"/>
      </w:pPr>
      <w:r>
        <w:separator/>
      </w:r>
    </w:p>
  </w:endnote>
  <w:endnote w:type="continuationSeparator" w:id="0">
    <w:p w:rsidR="0042204C" w:rsidRDefault="0042204C" w:rsidP="00926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04C" w:rsidRDefault="0042204C" w:rsidP="0092692B">
      <w:pPr>
        <w:spacing w:line="240" w:lineRule="auto"/>
      </w:pPr>
      <w:r>
        <w:separator/>
      </w:r>
    </w:p>
  </w:footnote>
  <w:footnote w:type="continuationSeparator" w:id="0">
    <w:p w:rsidR="0042204C" w:rsidRDefault="0042204C" w:rsidP="009269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06" w:rsidRDefault="0042204C"/>
  <w:p w:rsidR="00434506" w:rsidRDefault="0042204C"/>
  <w:tbl>
    <w:tblPr>
      <w:tblW w:w="8940" w:type="dxa"/>
      <w:tblInd w:w="60" w:type="dxa"/>
      <w:tblBorders>
        <w:bottom w:val="single" w:sz="18" w:space="0" w:color="683631"/>
      </w:tblBorders>
      <w:tblLayout w:type="fixed"/>
      <w:tblLook w:val="0600" w:firstRow="0" w:lastRow="0" w:firstColumn="0" w:lastColumn="0" w:noHBand="1" w:noVBand="1"/>
    </w:tblPr>
    <w:tblGrid>
      <w:gridCol w:w="4440"/>
      <w:gridCol w:w="4500"/>
    </w:tblGrid>
    <w:tr w:rsidR="00C12406" w:rsidRPr="00DB28DF" w:rsidTr="002B2D9B">
      <w:trPr>
        <w:trHeight w:val="1500"/>
      </w:trPr>
      <w:tc>
        <w:tcPr>
          <w:tcW w:w="4440" w:type="dxa"/>
          <w:tcMar>
            <w:top w:w="100" w:type="dxa"/>
            <w:left w:w="100" w:type="dxa"/>
            <w:bottom w:w="100" w:type="dxa"/>
            <w:right w:w="100" w:type="dxa"/>
          </w:tcMar>
        </w:tcPr>
        <w:p w:rsidR="00A177F0" w:rsidRPr="00A177F0" w:rsidRDefault="001565F2" w:rsidP="00A177F0">
          <w:pPr>
            <w:pStyle w:val="Title"/>
            <w:contextualSpacing w:val="0"/>
            <w:rPr>
              <w:b/>
              <w:color w:val="683631"/>
              <w:sz w:val="56"/>
              <w:szCs w:val="56"/>
              <w:lang w:val="en-US"/>
            </w:rPr>
          </w:pPr>
          <w:r>
            <w:rPr>
              <w:b/>
              <w:color w:val="683631"/>
              <w:sz w:val="56"/>
              <w:szCs w:val="56"/>
              <w:lang w:val="en-US"/>
            </w:rPr>
            <w:t>Graph</w:t>
          </w:r>
        </w:p>
        <w:p w:rsidR="00C12406" w:rsidRPr="00975F11" w:rsidRDefault="00BB2532" w:rsidP="00604F2E">
          <w:pPr>
            <w:spacing w:line="240" w:lineRule="auto"/>
            <w:rPr>
              <w:sz w:val="24"/>
              <w:szCs w:val="24"/>
            </w:rPr>
          </w:pPr>
          <w:r>
            <w:rPr>
              <w:sz w:val="24"/>
              <w:szCs w:val="24"/>
              <w:lang w:val="en-US"/>
            </w:rPr>
            <w:t>SEASON</w:t>
          </w:r>
          <w:r w:rsidR="00C12406" w:rsidRPr="00975F11">
            <w:rPr>
              <w:sz w:val="24"/>
              <w:szCs w:val="24"/>
            </w:rPr>
            <w:t xml:space="preserve"> 7 – </w:t>
          </w:r>
          <w:r>
            <w:rPr>
              <w:sz w:val="24"/>
              <w:szCs w:val="24"/>
              <w:lang w:val="en-US"/>
            </w:rPr>
            <w:t>ROUND SIX</w:t>
          </w:r>
          <w:r w:rsidR="00C12406" w:rsidRPr="00975F11">
            <w:rPr>
              <w:sz w:val="24"/>
              <w:szCs w:val="24"/>
            </w:rPr>
            <w:t xml:space="preserve"> </w:t>
          </w:r>
        </w:p>
      </w:tc>
      <w:tc>
        <w:tcPr>
          <w:tcW w:w="4500" w:type="dxa"/>
          <w:tcMar>
            <w:top w:w="100" w:type="dxa"/>
            <w:left w:w="100" w:type="dxa"/>
            <w:bottom w:w="100" w:type="dxa"/>
            <w:right w:w="100" w:type="dxa"/>
          </w:tcMar>
        </w:tcPr>
        <w:p w:rsidR="00C12406" w:rsidRPr="00DB28DF" w:rsidRDefault="00C12406" w:rsidP="002B2D9B">
          <w:pPr>
            <w:widowControl w:val="0"/>
            <w:spacing w:line="240" w:lineRule="auto"/>
            <w:jc w:val="right"/>
          </w:pPr>
          <w:r w:rsidRPr="00DB28DF">
            <w:rPr>
              <w:noProof/>
              <w:lang w:val="en-US" w:eastAsia="en-US"/>
            </w:rPr>
            <w:drawing>
              <wp:inline distT="0" distB="0" distL="0" distR="0" wp14:anchorId="4B5DA0F1" wp14:editId="61F40B06">
                <wp:extent cx="1863969" cy="761971"/>
                <wp:effectExtent l="0" t="0" r="3175" b="635"/>
                <wp:docPr id="4" name="Picture 4" descr="C:\Users\aleksandar.stanev\Desktop\design\Asse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ksandar.stanev\Desktop\design\Asset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040" cy="762000"/>
                        </a:xfrm>
                        <a:prstGeom prst="rect">
                          <a:avLst/>
                        </a:prstGeom>
                        <a:noFill/>
                        <a:ln>
                          <a:noFill/>
                        </a:ln>
                      </pic:spPr>
                    </pic:pic>
                  </a:graphicData>
                </a:graphic>
              </wp:inline>
            </w:drawing>
          </w:r>
        </w:p>
      </w:tc>
    </w:tr>
  </w:tbl>
  <w:p w:rsidR="00434506" w:rsidRDefault="0042204C">
    <w:pPr>
      <w:spacing w:line="240" w:lineRule="auto"/>
    </w:pPr>
    <w:bookmarkStart w:id="1" w:name="h.fypysl6npxc0" w:colFirst="0" w:colLast="0"/>
    <w:bookmarkEnd w:id="1"/>
  </w:p>
  <w:p w:rsidR="00434506" w:rsidRDefault="0042204C">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5378"/>
    <w:multiLevelType w:val="hybridMultilevel"/>
    <w:tmpl w:val="A274BF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519DE"/>
    <w:multiLevelType w:val="hybridMultilevel"/>
    <w:tmpl w:val="BD3C19F2"/>
    <w:lvl w:ilvl="0" w:tplc="844CE424">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A3ECE"/>
    <w:multiLevelType w:val="hybridMultilevel"/>
    <w:tmpl w:val="A936301A"/>
    <w:lvl w:ilvl="0" w:tplc="A9525344">
      <w:start w:val="2"/>
      <w:numFmt w:val="bullet"/>
      <w:lvlText w:val="-"/>
      <w:lvlJc w:val="left"/>
      <w:pPr>
        <w:ind w:left="786" w:hanging="360"/>
      </w:pPr>
      <w:rPr>
        <w:rFonts w:ascii="Arial" w:eastAsia="Arial"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45174A93"/>
    <w:multiLevelType w:val="hybridMultilevel"/>
    <w:tmpl w:val="6812D15A"/>
    <w:lvl w:ilvl="0" w:tplc="1264EE1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194AE5"/>
    <w:multiLevelType w:val="hybridMultilevel"/>
    <w:tmpl w:val="CDFE1B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7A137191"/>
    <w:multiLevelType w:val="hybridMultilevel"/>
    <w:tmpl w:val="8CC01220"/>
    <w:lvl w:ilvl="0" w:tplc="B750057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DB"/>
    <w:rsid w:val="00017EF3"/>
    <w:rsid w:val="000362B6"/>
    <w:rsid w:val="000432AA"/>
    <w:rsid w:val="00046F2B"/>
    <w:rsid w:val="00064EC3"/>
    <w:rsid w:val="001235F1"/>
    <w:rsid w:val="001565F2"/>
    <w:rsid w:val="00163C8D"/>
    <w:rsid w:val="001715B8"/>
    <w:rsid w:val="001C46B9"/>
    <w:rsid w:val="001E300E"/>
    <w:rsid w:val="001F6758"/>
    <w:rsid w:val="0021280B"/>
    <w:rsid w:val="00231E3F"/>
    <w:rsid w:val="0023464C"/>
    <w:rsid w:val="00275BDC"/>
    <w:rsid w:val="0028420C"/>
    <w:rsid w:val="002A48C9"/>
    <w:rsid w:val="002C1F64"/>
    <w:rsid w:val="002C5B01"/>
    <w:rsid w:val="00304FDB"/>
    <w:rsid w:val="003258AC"/>
    <w:rsid w:val="00356F67"/>
    <w:rsid w:val="003F2958"/>
    <w:rsid w:val="00400892"/>
    <w:rsid w:val="00405F26"/>
    <w:rsid w:val="0042167F"/>
    <w:rsid w:val="0042204C"/>
    <w:rsid w:val="00442CD9"/>
    <w:rsid w:val="00460145"/>
    <w:rsid w:val="00477939"/>
    <w:rsid w:val="00493A71"/>
    <w:rsid w:val="004B25EB"/>
    <w:rsid w:val="004F7547"/>
    <w:rsid w:val="005B3560"/>
    <w:rsid w:val="005D56BB"/>
    <w:rsid w:val="00604F2E"/>
    <w:rsid w:val="0062364F"/>
    <w:rsid w:val="00665B6E"/>
    <w:rsid w:val="006902B3"/>
    <w:rsid w:val="00690E76"/>
    <w:rsid w:val="006972AE"/>
    <w:rsid w:val="006C1B6A"/>
    <w:rsid w:val="006C72B3"/>
    <w:rsid w:val="0070365A"/>
    <w:rsid w:val="00785C9E"/>
    <w:rsid w:val="00797BA2"/>
    <w:rsid w:val="007D13B8"/>
    <w:rsid w:val="00837A97"/>
    <w:rsid w:val="00837DA9"/>
    <w:rsid w:val="008977EE"/>
    <w:rsid w:val="008D4B70"/>
    <w:rsid w:val="008D76B9"/>
    <w:rsid w:val="008F3598"/>
    <w:rsid w:val="0092692B"/>
    <w:rsid w:val="009375CE"/>
    <w:rsid w:val="00964B8E"/>
    <w:rsid w:val="00980B77"/>
    <w:rsid w:val="0098597F"/>
    <w:rsid w:val="00991D8B"/>
    <w:rsid w:val="00992BF9"/>
    <w:rsid w:val="009C3648"/>
    <w:rsid w:val="009D0753"/>
    <w:rsid w:val="009D1AF5"/>
    <w:rsid w:val="00A1441E"/>
    <w:rsid w:val="00A177F0"/>
    <w:rsid w:val="00A31E95"/>
    <w:rsid w:val="00A64C10"/>
    <w:rsid w:val="00A67579"/>
    <w:rsid w:val="00AA6B55"/>
    <w:rsid w:val="00AE530E"/>
    <w:rsid w:val="00AF1D0D"/>
    <w:rsid w:val="00B15EE6"/>
    <w:rsid w:val="00B35282"/>
    <w:rsid w:val="00B46934"/>
    <w:rsid w:val="00B769C3"/>
    <w:rsid w:val="00BA3F02"/>
    <w:rsid w:val="00BB2532"/>
    <w:rsid w:val="00BC6FD7"/>
    <w:rsid w:val="00BF0703"/>
    <w:rsid w:val="00BF4381"/>
    <w:rsid w:val="00C12406"/>
    <w:rsid w:val="00C17695"/>
    <w:rsid w:val="00C23D7D"/>
    <w:rsid w:val="00C41C1C"/>
    <w:rsid w:val="00D05BCF"/>
    <w:rsid w:val="00D47BDC"/>
    <w:rsid w:val="00D61DE3"/>
    <w:rsid w:val="00D7030D"/>
    <w:rsid w:val="00D853AE"/>
    <w:rsid w:val="00DB5FFB"/>
    <w:rsid w:val="00E80D59"/>
    <w:rsid w:val="00ED08A0"/>
    <w:rsid w:val="00F95171"/>
    <w:rsid w:val="00FD0A63"/>
    <w:rsid w:val="00FD74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692B"/>
    <w:pPr>
      <w:spacing w:after="0"/>
    </w:pPr>
    <w:rPr>
      <w:rFonts w:ascii="Arial" w:eastAsia="Arial" w:hAnsi="Arial" w:cs="Arial"/>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2692B"/>
    <w:pPr>
      <w:keepNext/>
      <w:keepLines/>
      <w:spacing w:after="60"/>
      <w:contextualSpacing/>
    </w:pPr>
    <w:rPr>
      <w:sz w:val="52"/>
      <w:szCs w:val="52"/>
    </w:rPr>
  </w:style>
  <w:style w:type="character" w:customStyle="1" w:styleId="TitleChar">
    <w:name w:val="Title Char"/>
    <w:basedOn w:val="DefaultParagraphFont"/>
    <w:link w:val="Title"/>
    <w:rsid w:val="0092692B"/>
    <w:rPr>
      <w:rFonts w:ascii="Arial" w:eastAsia="Arial" w:hAnsi="Arial" w:cs="Arial"/>
      <w:color w:val="000000"/>
      <w:sz w:val="52"/>
      <w:szCs w:val="52"/>
      <w:lang w:eastAsia="bg-BG"/>
    </w:rPr>
  </w:style>
  <w:style w:type="paragraph" w:styleId="BalloonText">
    <w:name w:val="Balloon Text"/>
    <w:basedOn w:val="Normal"/>
    <w:link w:val="BalloonTextChar"/>
    <w:uiPriority w:val="99"/>
    <w:semiHidden/>
    <w:unhideWhenUsed/>
    <w:rsid w:val="009269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2B"/>
    <w:rPr>
      <w:rFonts w:ascii="Tahoma" w:eastAsia="Arial" w:hAnsi="Tahoma" w:cs="Tahoma"/>
      <w:color w:val="000000"/>
      <w:sz w:val="16"/>
      <w:szCs w:val="16"/>
      <w:lang w:eastAsia="bg-BG"/>
    </w:rPr>
  </w:style>
  <w:style w:type="paragraph" w:styleId="Header">
    <w:name w:val="header"/>
    <w:basedOn w:val="Normal"/>
    <w:link w:val="HeaderChar"/>
    <w:uiPriority w:val="99"/>
    <w:unhideWhenUsed/>
    <w:rsid w:val="0092692B"/>
    <w:pPr>
      <w:tabs>
        <w:tab w:val="center" w:pos="4536"/>
        <w:tab w:val="right" w:pos="9072"/>
      </w:tabs>
      <w:spacing w:line="240" w:lineRule="auto"/>
    </w:pPr>
  </w:style>
  <w:style w:type="character" w:customStyle="1" w:styleId="HeaderChar">
    <w:name w:val="Header Char"/>
    <w:basedOn w:val="DefaultParagraphFont"/>
    <w:link w:val="Header"/>
    <w:uiPriority w:val="99"/>
    <w:rsid w:val="0092692B"/>
    <w:rPr>
      <w:rFonts w:ascii="Arial" w:eastAsia="Arial" w:hAnsi="Arial" w:cs="Arial"/>
      <w:color w:val="000000"/>
      <w:lang w:eastAsia="bg-BG"/>
    </w:rPr>
  </w:style>
  <w:style w:type="paragraph" w:styleId="Footer">
    <w:name w:val="footer"/>
    <w:basedOn w:val="Normal"/>
    <w:link w:val="FooterChar"/>
    <w:uiPriority w:val="99"/>
    <w:unhideWhenUsed/>
    <w:rsid w:val="0092692B"/>
    <w:pPr>
      <w:tabs>
        <w:tab w:val="center" w:pos="4536"/>
        <w:tab w:val="right" w:pos="9072"/>
      </w:tabs>
      <w:spacing w:line="240" w:lineRule="auto"/>
    </w:pPr>
  </w:style>
  <w:style w:type="character" w:customStyle="1" w:styleId="FooterChar">
    <w:name w:val="Footer Char"/>
    <w:basedOn w:val="DefaultParagraphFont"/>
    <w:link w:val="Footer"/>
    <w:uiPriority w:val="99"/>
    <w:rsid w:val="0092692B"/>
    <w:rPr>
      <w:rFonts w:ascii="Arial" w:eastAsia="Arial" w:hAnsi="Arial" w:cs="Arial"/>
      <w:color w:val="000000"/>
      <w:lang w:eastAsia="bg-BG"/>
    </w:rPr>
  </w:style>
  <w:style w:type="paragraph" w:styleId="EndnoteText">
    <w:name w:val="endnote text"/>
    <w:basedOn w:val="Normal"/>
    <w:link w:val="EndnoteTextChar"/>
    <w:uiPriority w:val="99"/>
    <w:semiHidden/>
    <w:unhideWhenUsed/>
    <w:rsid w:val="004F7547"/>
    <w:pPr>
      <w:spacing w:line="240" w:lineRule="auto"/>
    </w:pPr>
    <w:rPr>
      <w:sz w:val="20"/>
      <w:szCs w:val="20"/>
    </w:rPr>
  </w:style>
  <w:style w:type="character" w:customStyle="1" w:styleId="EndnoteTextChar">
    <w:name w:val="Endnote Text Char"/>
    <w:basedOn w:val="DefaultParagraphFont"/>
    <w:link w:val="EndnoteText"/>
    <w:uiPriority w:val="99"/>
    <w:semiHidden/>
    <w:rsid w:val="004F7547"/>
    <w:rPr>
      <w:rFonts w:ascii="Arial" w:eastAsia="Arial" w:hAnsi="Arial" w:cs="Arial"/>
      <w:color w:val="000000"/>
      <w:sz w:val="20"/>
      <w:szCs w:val="20"/>
      <w:lang w:eastAsia="bg-BG"/>
    </w:rPr>
  </w:style>
  <w:style w:type="character" w:styleId="EndnoteReference">
    <w:name w:val="endnote reference"/>
    <w:basedOn w:val="DefaultParagraphFont"/>
    <w:uiPriority w:val="99"/>
    <w:semiHidden/>
    <w:unhideWhenUsed/>
    <w:rsid w:val="004F7547"/>
    <w:rPr>
      <w:vertAlign w:val="superscript"/>
    </w:rPr>
  </w:style>
  <w:style w:type="table" w:styleId="TableGrid">
    <w:name w:val="Table Grid"/>
    <w:basedOn w:val="TableNormal"/>
    <w:uiPriority w:val="59"/>
    <w:rsid w:val="00A31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1E95"/>
    <w:pPr>
      <w:spacing w:after="200"/>
      <w:ind w:left="720"/>
      <w:contextualSpacing/>
    </w:pPr>
    <w:rPr>
      <w:rFonts w:asciiTheme="minorHAnsi" w:eastAsiaTheme="minorHAnsi" w:hAnsiTheme="minorHAnsi" w:cstheme="minorBidi"/>
      <w:color w:val="auto"/>
      <w:lang w:eastAsia="en-US"/>
    </w:rPr>
  </w:style>
  <w:style w:type="character" w:styleId="PlaceholderText">
    <w:name w:val="Placeholder Text"/>
    <w:basedOn w:val="DefaultParagraphFont"/>
    <w:uiPriority w:val="99"/>
    <w:semiHidden/>
    <w:rsid w:val="00C41C1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692B"/>
    <w:pPr>
      <w:spacing w:after="0"/>
    </w:pPr>
    <w:rPr>
      <w:rFonts w:ascii="Arial" w:eastAsia="Arial" w:hAnsi="Arial" w:cs="Arial"/>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2692B"/>
    <w:pPr>
      <w:keepNext/>
      <w:keepLines/>
      <w:spacing w:after="60"/>
      <w:contextualSpacing/>
    </w:pPr>
    <w:rPr>
      <w:sz w:val="52"/>
      <w:szCs w:val="52"/>
    </w:rPr>
  </w:style>
  <w:style w:type="character" w:customStyle="1" w:styleId="TitleChar">
    <w:name w:val="Title Char"/>
    <w:basedOn w:val="DefaultParagraphFont"/>
    <w:link w:val="Title"/>
    <w:rsid w:val="0092692B"/>
    <w:rPr>
      <w:rFonts w:ascii="Arial" w:eastAsia="Arial" w:hAnsi="Arial" w:cs="Arial"/>
      <w:color w:val="000000"/>
      <w:sz w:val="52"/>
      <w:szCs w:val="52"/>
      <w:lang w:eastAsia="bg-BG"/>
    </w:rPr>
  </w:style>
  <w:style w:type="paragraph" w:styleId="BalloonText">
    <w:name w:val="Balloon Text"/>
    <w:basedOn w:val="Normal"/>
    <w:link w:val="BalloonTextChar"/>
    <w:uiPriority w:val="99"/>
    <w:semiHidden/>
    <w:unhideWhenUsed/>
    <w:rsid w:val="009269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2B"/>
    <w:rPr>
      <w:rFonts w:ascii="Tahoma" w:eastAsia="Arial" w:hAnsi="Tahoma" w:cs="Tahoma"/>
      <w:color w:val="000000"/>
      <w:sz w:val="16"/>
      <w:szCs w:val="16"/>
      <w:lang w:eastAsia="bg-BG"/>
    </w:rPr>
  </w:style>
  <w:style w:type="paragraph" w:styleId="Header">
    <w:name w:val="header"/>
    <w:basedOn w:val="Normal"/>
    <w:link w:val="HeaderChar"/>
    <w:uiPriority w:val="99"/>
    <w:unhideWhenUsed/>
    <w:rsid w:val="0092692B"/>
    <w:pPr>
      <w:tabs>
        <w:tab w:val="center" w:pos="4536"/>
        <w:tab w:val="right" w:pos="9072"/>
      </w:tabs>
      <w:spacing w:line="240" w:lineRule="auto"/>
    </w:pPr>
  </w:style>
  <w:style w:type="character" w:customStyle="1" w:styleId="HeaderChar">
    <w:name w:val="Header Char"/>
    <w:basedOn w:val="DefaultParagraphFont"/>
    <w:link w:val="Header"/>
    <w:uiPriority w:val="99"/>
    <w:rsid w:val="0092692B"/>
    <w:rPr>
      <w:rFonts w:ascii="Arial" w:eastAsia="Arial" w:hAnsi="Arial" w:cs="Arial"/>
      <w:color w:val="000000"/>
      <w:lang w:eastAsia="bg-BG"/>
    </w:rPr>
  </w:style>
  <w:style w:type="paragraph" w:styleId="Footer">
    <w:name w:val="footer"/>
    <w:basedOn w:val="Normal"/>
    <w:link w:val="FooterChar"/>
    <w:uiPriority w:val="99"/>
    <w:unhideWhenUsed/>
    <w:rsid w:val="0092692B"/>
    <w:pPr>
      <w:tabs>
        <w:tab w:val="center" w:pos="4536"/>
        <w:tab w:val="right" w:pos="9072"/>
      </w:tabs>
      <w:spacing w:line="240" w:lineRule="auto"/>
    </w:pPr>
  </w:style>
  <w:style w:type="character" w:customStyle="1" w:styleId="FooterChar">
    <w:name w:val="Footer Char"/>
    <w:basedOn w:val="DefaultParagraphFont"/>
    <w:link w:val="Footer"/>
    <w:uiPriority w:val="99"/>
    <w:rsid w:val="0092692B"/>
    <w:rPr>
      <w:rFonts w:ascii="Arial" w:eastAsia="Arial" w:hAnsi="Arial" w:cs="Arial"/>
      <w:color w:val="000000"/>
      <w:lang w:eastAsia="bg-BG"/>
    </w:rPr>
  </w:style>
  <w:style w:type="paragraph" w:styleId="EndnoteText">
    <w:name w:val="endnote text"/>
    <w:basedOn w:val="Normal"/>
    <w:link w:val="EndnoteTextChar"/>
    <w:uiPriority w:val="99"/>
    <w:semiHidden/>
    <w:unhideWhenUsed/>
    <w:rsid w:val="004F7547"/>
    <w:pPr>
      <w:spacing w:line="240" w:lineRule="auto"/>
    </w:pPr>
    <w:rPr>
      <w:sz w:val="20"/>
      <w:szCs w:val="20"/>
    </w:rPr>
  </w:style>
  <w:style w:type="character" w:customStyle="1" w:styleId="EndnoteTextChar">
    <w:name w:val="Endnote Text Char"/>
    <w:basedOn w:val="DefaultParagraphFont"/>
    <w:link w:val="EndnoteText"/>
    <w:uiPriority w:val="99"/>
    <w:semiHidden/>
    <w:rsid w:val="004F7547"/>
    <w:rPr>
      <w:rFonts w:ascii="Arial" w:eastAsia="Arial" w:hAnsi="Arial" w:cs="Arial"/>
      <w:color w:val="000000"/>
      <w:sz w:val="20"/>
      <w:szCs w:val="20"/>
      <w:lang w:eastAsia="bg-BG"/>
    </w:rPr>
  </w:style>
  <w:style w:type="character" w:styleId="EndnoteReference">
    <w:name w:val="endnote reference"/>
    <w:basedOn w:val="DefaultParagraphFont"/>
    <w:uiPriority w:val="99"/>
    <w:semiHidden/>
    <w:unhideWhenUsed/>
    <w:rsid w:val="004F7547"/>
    <w:rPr>
      <w:vertAlign w:val="superscript"/>
    </w:rPr>
  </w:style>
  <w:style w:type="table" w:styleId="TableGrid">
    <w:name w:val="Table Grid"/>
    <w:basedOn w:val="TableNormal"/>
    <w:uiPriority w:val="59"/>
    <w:rsid w:val="00A31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1E95"/>
    <w:pPr>
      <w:spacing w:after="200"/>
      <w:ind w:left="720"/>
      <w:contextualSpacing/>
    </w:pPr>
    <w:rPr>
      <w:rFonts w:asciiTheme="minorHAnsi" w:eastAsiaTheme="minorHAnsi" w:hAnsiTheme="minorHAnsi" w:cstheme="minorBidi"/>
      <w:color w:val="auto"/>
      <w:lang w:eastAsia="en-US"/>
    </w:rPr>
  </w:style>
  <w:style w:type="character" w:styleId="PlaceholderText">
    <w:name w:val="Placeholder Text"/>
    <w:basedOn w:val="DefaultParagraphFont"/>
    <w:uiPriority w:val="99"/>
    <w:semiHidden/>
    <w:rsid w:val="00C41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66652">
      <w:bodyDiv w:val="1"/>
      <w:marLeft w:val="0"/>
      <w:marRight w:val="0"/>
      <w:marTop w:val="0"/>
      <w:marBottom w:val="0"/>
      <w:divBdr>
        <w:top w:val="none" w:sz="0" w:space="0" w:color="auto"/>
        <w:left w:val="none" w:sz="0" w:space="0" w:color="auto"/>
        <w:bottom w:val="none" w:sz="0" w:space="0" w:color="auto"/>
        <w:right w:val="none" w:sz="0" w:space="0" w:color="auto"/>
      </w:divBdr>
    </w:div>
    <w:div w:id="678965102">
      <w:bodyDiv w:val="1"/>
      <w:marLeft w:val="0"/>
      <w:marRight w:val="0"/>
      <w:marTop w:val="0"/>
      <w:marBottom w:val="0"/>
      <w:divBdr>
        <w:top w:val="none" w:sz="0" w:space="0" w:color="auto"/>
        <w:left w:val="none" w:sz="0" w:space="0" w:color="auto"/>
        <w:bottom w:val="none" w:sz="0" w:space="0" w:color="auto"/>
        <w:right w:val="none" w:sz="0" w:space="0" w:color="auto"/>
      </w:divBdr>
    </w:div>
    <w:div w:id="1117067447">
      <w:bodyDiv w:val="1"/>
      <w:marLeft w:val="0"/>
      <w:marRight w:val="0"/>
      <w:marTop w:val="0"/>
      <w:marBottom w:val="0"/>
      <w:divBdr>
        <w:top w:val="none" w:sz="0" w:space="0" w:color="auto"/>
        <w:left w:val="none" w:sz="0" w:space="0" w:color="auto"/>
        <w:bottom w:val="none" w:sz="0" w:space="0" w:color="auto"/>
        <w:right w:val="none" w:sz="0" w:space="0" w:color="auto"/>
      </w:divBdr>
    </w:div>
    <w:div w:id="1464158307">
      <w:bodyDiv w:val="1"/>
      <w:marLeft w:val="0"/>
      <w:marRight w:val="0"/>
      <w:marTop w:val="0"/>
      <w:marBottom w:val="0"/>
      <w:divBdr>
        <w:top w:val="none" w:sz="0" w:space="0" w:color="auto"/>
        <w:left w:val="none" w:sz="0" w:space="0" w:color="auto"/>
        <w:bottom w:val="none" w:sz="0" w:space="0" w:color="auto"/>
        <w:right w:val="none" w:sz="0" w:space="0" w:color="auto"/>
      </w:divBdr>
    </w:div>
    <w:div w:id="208406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324F3-979E-47CC-BBBB-227DC9AF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Bozhidar B. Vasilev</dc:creator>
  <cp:lastModifiedBy>Windows User</cp:lastModifiedBy>
  <cp:revision>56</cp:revision>
  <cp:lastPrinted>2018-05-12T04:30:00Z</cp:lastPrinted>
  <dcterms:created xsi:type="dcterms:W3CDTF">2016-11-09T14:06:00Z</dcterms:created>
  <dcterms:modified xsi:type="dcterms:W3CDTF">2018-05-12T04:31:00Z</dcterms:modified>
</cp:coreProperties>
</file>