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FB" w:rsidRPr="00074401" w:rsidRDefault="0074136B" w:rsidP="00DB5FFB">
      <w:pPr>
        <w:ind w:firstLine="360"/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>As you already know</w:t>
      </w:r>
      <w:r w:rsidR="005B54D8">
        <w:t xml:space="preserve">, </w:t>
      </w:r>
      <w:r w:rsidR="00074401">
        <w:rPr>
          <w:lang w:val="en-US"/>
        </w:rPr>
        <w:t>Lora spends all of her time playing online games and puzzles</w:t>
      </w:r>
      <w:r w:rsidR="005B54D8">
        <w:t xml:space="preserve">. </w:t>
      </w:r>
      <w:r w:rsidR="00074401">
        <w:rPr>
          <w:lang w:val="en-US"/>
        </w:rPr>
        <w:t>In today’s game Lora has a table of</w:t>
      </w:r>
      <w:r w:rsidR="005B54D8">
        <w:t xml:space="preserve"> </w:t>
      </w:r>
      <w:r w:rsidR="005B54D8" w:rsidRPr="005B54D8">
        <w:rPr>
          <w:b/>
          <w:lang w:val="en-US"/>
        </w:rPr>
        <w:t>N</w:t>
      </w:r>
      <w:r w:rsidR="005B54D8">
        <w:rPr>
          <w:lang w:val="en-US"/>
        </w:rPr>
        <w:t xml:space="preserve"> </w:t>
      </w:r>
      <w:r w:rsidR="00074401">
        <w:rPr>
          <w:lang w:val="en-US"/>
        </w:rPr>
        <w:t>rows</w:t>
      </w:r>
      <w:r w:rsidR="005B54D8">
        <w:t xml:space="preserve"> </w:t>
      </w:r>
      <w:r w:rsidR="00074401">
        <w:rPr>
          <w:lang w:val="en-US"/>
        </w:rPr>
        <w:t>and</w:t>
      </w:r>
      <w:r w:rsidR="005B54D8">
        <w:t xml:space="preserve"> </w:t>
      </w:r>
      <w:r w:rsidR="005B54D8" w:rsidRPr="005B54D8">
        <w:rPr>
          <w:b/>
          <w:lang w:val="en-US"/>
        </w:rPr>
        <w:t>M</w:t>
      </w:r>
      <w:r w:rsidR="005B54D8">
        <w:rPr>
          <w:lang w:val="en-US"/>
        </w:rPr>
        <w:t xml:space="preserve"> </w:t>
      </w:r>
      <w:r w:rsidR="00074401">
        <w:rPr>
          <w:lang w:val="en-US"/>
        </w:rPr>
        <w:t>columns</w:t>
      </w:r>
      <w:r w:rsidR="005B54D8">
        <w:t xml:space="preserve">. </w:t>
      </w:r>
      <w:r w:rsidR="00C0194B">
        <w:rPr>
          <w:rFonts w:eastAsia="Courier New"/>
          <w:color w:val="000000" w:themeColor="text1"/>
          <w:lang w:val="en-US"/>
        </w:rPr>
        <w:t xml:space="preserve">The rows are numbered from 1 to N from top to bottom and the columns from 1 to M from left to right. </w:t>
      </w:r>
      <w:r w:rsidR="00074401">
        <w:rPr>
          <w:lang w:val="en-US"/>
        </w:rPr>
        <w:t>Each cell in the table is either free</w:t>
      </w:r>
      <w:r w:rsidR="005B54D8">
        <w:t xml:space="preserve"> </w:t>
      </w:r>
      <w:r w:rsidR="005B54D8">
        <w:rPr>
          <w:lang w:val="en-US"/>
        </w:rPr>
        <w:t>(</w:t>
      </w:r>
      <w:r w:rsidR="00074401">
        <w:rPr>
          <w:lang w:val="en-US"/>
        </w:rPr>
        <w:t xml:space="preserve">denoted by the </w:t>
      </w:r>
      <w:r w:rsidR="005B54D8">
        <w:rPr>
          <w:lang w:val="en-US"/>
        </w:rPr>
        <w:t>‘.’</w:t>
      </w:r>
      <w:r w:rsidR="00074401">
        <w:rPr>
          <w:lang w:val="en-US"/>
        </w:rPr>
        <w:t xml:space="preserve"> symbol</w:t>
      </w:r>
      <w:r w:rsidR="005B54D8">
        <w:rPr>
          <w:lang w:val="en-US"/>
        </w:rPr>
        <w:t xml:space="preserve">) </w:t>
      </w:r>
      <w:r w:rsidR="00074401">
        <w:rPr>
          <w:lang w:val="en-US"/>
        </w:rPr>
        <w:t>or</w:t>
      </w:r>
      <w:r w:rsidR="005B54D8">
        <w:t xml:space="preserve"> </w:t>
      </w:r>
      <w:r w:rsidR="00074401">
        <w:rPr>
          <w:lang w:val="en-US"/>
        </w:rPr>
        <w:t>blocked</w:t>
      </w:r>
      <w:r w:rsidR="005B54D8">
        <w:t xml:space="preserve"> </w:t>
      </w:r>
      <w:r w:rsidR="005B54D8">
        <w:rPr>
          <w:lang w:val="en-US"/>
        </w:rPr>
        <w:t>(</w:t>
      </w:r>
      <w:r w:rsidR="00074401">
        <w:rPr>
          <w:lang w:val="en-US"/>
        </w:rPr>
        <w:t>denoted by</w:t>
      </w:r>
      <w:r w:rsidR="005B54D8">
        <w:t xml:space="preserve"> </w:t>
      </w:r>
      <w:r w:rsidR="00074401">
        <w:rPr>
          <w:lang w:val="en-US"/>
        </w:rPr>
        <w:t xml:space="preserve">the </w:t>
      </w:r>
      <w:r w:rsidR="005B54D8">
        <w:rPr>
          <w:lang w:val="en-US"/>
        </w:rPr>
        <w:t>‘#</w:t>
      </w:r>
      <w:r w:rsidR="00074401">
        <w:rPr>
          <w:lang w:val="en-US"/>
        </w:rPr>
        <w:t xml:space="preserve"> symbol</w:t>
      </w:r>
      <w:r w:rsidR="005B54D8">
        <w:rPr>
          <w:lang w:val="en-US"/>
        </w:rPr>
        <w:t xml:space="preserve">’). </w:t>
      </w:r>
      <w:r w:rsidR="00074401">
        <w:rPr>
          <w:lang w:val="en-US"/>
        </w:rPr>
        <w:t>A level in the game consists of</w:t>
      </w:r>
      <w:r w:rsidR="005B54D8">
        <w:t xml:space="preserve"> </w:t>
      </w:r>
      <w:r w:rsidR="005B54D8" w:rsidRPr="005B54D8">
        <w:rPr>
          <w:b/>
          <w:lang w:val="en-US"/>
        </w:rPr>
        <w:t>K</w:t>
      </w:r>
      <w:r w:rsidR="005B54D8">
        <w:rPr>
          <w:lang w:val="en-US"/>
        </w:rPr>
        <w:t xml:space="preserve"> </w:t>
      </w:r>
      <w:r w:rsidR="00074401">
        <w:rPr>
          <w:lang w:val="en-US"/>
        </w:rPr>
        <w:t>robots</w:t>
      </w:r>
      <w:r w:rsidR="005B54D8">
        <w:t xml:space="preserve">, </w:t>
      </w:r>
      <w:r w:rsidR="00074401">
        <w:rPr>
          <w:lang w:val="en-US"/>
        </w:rPr>
        <w:t>waiting to be given a motion command</w:t>
      </w:r>
      <w:r w:rsidR="005B54D8">
        <w:t xml:space="preserve">. </w:t>
      </w:r>
      <w:r w:rsidR="00074401">
        <w:rPr>
          <w:lang w:val="en-US"/>
        </w:rPr>
        <w:t xml:space="preserve">At each step, Lora can give a command to </w:t>
      </w:r>
      <w:r w:rsidR="00074401" w:rsidRPr="00074401">
        <w:rPr>
          <w:b/>
          <w:lang w:val="en-US"/>
        </w:rPr>
        <w:t>all robots at once</w:t>
      </w:r>
      <w:r w:rsidR="00074401">
        <w:rPr>
          <w:lang w:val="en-US"/>
        </w:rPr>
        <w:t xml:space="preserve">. </w:t>
      </w:r>
      <w:r w:rsidR="005B54D8">
        <w:t xml:space="preserve"> </w:t>
      </w:r>
      <w:r w:rsidR="00074401">
        <w:rPr>
          <w:lang w:val="en-US"/>
        </w:rPr>
        <w:t>The commands are:</w:t>
      </w:r>
    </w:p>
    <w:p w:rsidR="005B54D8" w:rsidRPr="00074401" w:rsidRDefault="005B54D8" w:rsidP="00DB5FFB">
      <w:pPr>
        <w:ind w:firstLine="360"/>
        <w:jc w:val="both"/>
        <w:rPr>
          <w:lang w:val="en-US"/>
        </w:rPr>
      </w:pPr>
      <w:r>
        <w:rPr>
          <w:lang w:val="en-US"/>
        </w:rPr>
        <w:t>‘</w:t>
      </w:r>
      <w:r w:rsidRPr="005B54D8">
        <w:rPr>
          <w:i/>
          <w:lang w:val="en-US"/>
        </w:rPr>
        <w:t>N</w:t>
      </w:r>
      <w:r>
        <w:rPr>
          <w:lang w:val="en-US"/>
        </w:rPr>
        <w:t xml:space="preserve">’ – </w:t>
      </w:r>
      <w:r w:rsidR="00074401">
        <w:rPr>
          <w:lang w:val="en-US"/>
        </w:rPr>
        <w:t xml:space="preserve">move </w:t>
      </w:r>
      <w:r w:rsidR="00A36A42">
        <w:rPr>
          <w:lang w:val="en-US"/>
        </w:rPr>
        <w:t>one</w:t>
      </w:r>
      <w:r w:rsidR="00074401">
        <w:rPr>
          <w:lang w:val="en-US"/>
        </w:rPr>
        <w:t xml:space="preserve"> cell up</w:t>
      </w:r>
    </w:p>
    <w:p w:rsidR="005B54D8" w:rsidRPr="00A36A42" w:rsidRDefault="005B54D8" w:rsidP="00DB5FFB">
      <w:pPr>
        <w:ind w:firstLine="360"/>
        <w:jc w:val="both"/>
        <w:rPr>
          <w:lang w:val="en-US"/>
        </w:rPr>
      </w:pPr>
      <w:r>
        <w:rPr>
          <w:lang w:val="en-US"/>
        </w:rPr>
        <w:t>‘</w:t>
      </w:r>
      <w:r w:rsidRPr="005B54D8">
        <w:rPr>
          <w:i/>
          <w:lang w:val="en-US"/>
        </w:rPr>
        <w:t>E</w:t>
      </w:r>
      <w:r>
        <w:rPr>
          <w:lang w:val="en-US"/>
        </w:rPr>
        <w:t xml:space="preserve">’ – </w:t>
      </w:r>
      <w:r w:rsidR="00A36A42">
        <w:rPr>
          <w:lang w:val="en-US"/>
        </w:rPr>
        <w:t>move one cell right</w:t>
      </w:r>
    </w:p>
    <w:p w:rsidR="005B54D8" w:rsidRPr="00A36A42" w:rsidRDefault="005B54D8" w:rsidP="00DB5FFB">
      <w:pPr>
        <w:ind w:firstLine="360"/>
        <w:jc w:val="both"/>
        <w:rPr>
          <w:lang w:val="en-US"/>
        </w:rPr>
      </w:pPr>
      <w:r>
        <w:rPr>
          <w:lang w:val="en-US"/>
        </w:rPr>
        <w:t>‘</w:t>
      </w:r>
      <w:r w:rsidRPr="005B54D8">
        <w:rPr>
          <w:i/>
          <w:lang w:val="en-US"/>
        </w:rPr>
        <w:t>S</w:t>
      </w:r>
      <w:r>
        <w:rPr>
          <w:lang w:val="en-US"/>
        </w:rPr>
        <w:t xml:space="preserve">’ – </w:t>
      </w:r>
      <w:r w:rsidR="00A36A42">
        <w:rPr>
          <w:lang w:val="en-US"/>
        </w:rPr>
        <w:t>move one cell down</w:t>
      </w:r>
    </w:p>
    <w:p w:rsidR="005B54D8" w:rsidRPr="00A36A42" w:rsidRDefault="005B54D8" w:rsidP="00DB5FFB">
      <w:pPr>
        <w:ind w:firstLine="360"/>
        <w:jc w:val="both"/>
        <w:rPr>
          <w:lang w:val="en-US"/>
        </w:rPr>
      </w:pPr>
      <w:r>
        <w:rPr>
          <w:lang w:val="en-US"/>
        </w:rPr>
        <w:t>‘</w:t>
      </w:r>
      <w:r w:rsidRPr="005B54D8">
        <w:rPr>
          <w:i/>
          <w:lang w:val="en-US"/>
        </w:rPr>
        <w:t>W</w:t>
      </w:r>
      <w:r>
        <w:rPr>
          <w:lang w:val="en-US"/>
        </w:rPr>
        <w:t xml:space="preserve">’ – </w:t>
      </w:r>
      <w:r w:rsidR="00A36A42">
        <w:rPr>
          <w:lang w:val="en-US"/>
        </w:rPr>
        <w:t>move one cell l</w:t>
      </w:r>
      <w:r w:rsidR="00157F28">
        <w:rPr>
          <w:lang w:val="en-US"/>
        </w:rPr>
        <w:t>eft</w:t>
      </w:r>
    </w:p>
    <w:p w:rsidR="005B54D8" w:rsidRPr="001A40EE" w:rsidRDefault="00A36A42" w:rsidP="005B54D8">
      <w:pPr>
        <w:ind w:firstLine="360"/>
        <w:jc w:val="both"/>
        <w:rPr>
          <w:lang w:val="en-US"/>
        </w:rPr>
      </w:pPr>
      <w:r>
        <w:rPr>
          <w:lang w:val="en-US"/>
        </w:rPr>
        <w:t>When given a command</w:t>
      </w:r>
      <w:r w:rsidR="005B54D8">
        <w:t xml:space="preserve"> </w:t>
      </w:r>
      <w:r>
        <w:rPr>
          <w:b/>
          <w:lang w:val="en-US"/>
        </w:rPr>
        <w:t>all</w:t>
      </w:r>
      <w:r w:rsidR="005B54D8">
        <w:t xml:space="preserve"> </w:t>
      </w:r>
      <w:r>
        <w:rPr>
          <w:lang w:val="en-US"/>
        </w:rPr>
        <w:t>robots try to execute it</w:t>
      </w:r>
      <w:r w:rsidR="005B54D8">
        <w:t xml:space="preserve">, </w:t>
      </w:r>
      <w:r w:rsidR="00E23906">
        <w:rPr>
          <w:lang w:val="en-US"/>
        </w:rPr>
        <w:t>but only those who can actually do i</w:t>
      </w:r>
      <w:r>
        <w:rPr>
          <w:lang w:val="en-US"/>
        </w:rPr>
        <w:t>t</w:t>
      </w:r>
      <w:r w:rsidR="005B54D8">
        <w:t xml:space="preserve">. </w:t>
      </w:r>
      <w:r>
        <w:rPr>
          <w:lang w:val="en-US"/>
        </w:rPr>
        <w:t>A robot can execute a command if the cell in which it will end up after the execution is not out of the table and is not blocked.</w:t>
      </w:r>
      <w:r>
        <w:t xml:space="preserve"> </w:t>
      </w:r>
      <w:r>
        <w:rPr>
          <w:lang w:val="en-US"/>
        </w:rPr>
        <w:t>Note that the robots do not interfere with each other and at any moment</w:t>
      </w:r>
      <w:r w:rsidR="005B54D8">
        <w:t xml:space="preserve"> </w:t>
      </w:r>
      <w:r w:rsidR="005B54D8">
        <w:rPr>
          <w:lang w:val="en-US"/>
        </w:rPr>
        <w:t>(</w:t>
      </w:r>
      <w:r>
        <w:rPr>
          <w:lang w:val="en-US"/>
        </w:rPr>
        <w:t>even at the beginning</w:t>
      </w:r>
      <w:r w:rsidR="005B54D8">
        <w:rPr>
          <w:lang w:val="en-US"/>
        </w:rPr>
        <w:t>)</w:t>
      </w:r>
      <w:r w:rsidR="005B54D8">
        <w:t xml:space="preserve"> </w:t>
      </w:r>
      <w:r>
        <w:rPr>
          <w:lang w:val="en-US"/>
        </w:rPr>
        <w:t>there may be any number of robots in a given cell</w:t>
      </w:r>
      <w:r w:rsidR="005B54D8">
        <w:rPr>
          <w:lang w:val="en-US"/>
        </w:rPr>
        <w:t>.</w:t>
      </w:r>
      <w:r w:rsidR="005B54D8">
        <w:t xml:space="preserve"> </w:t>
      </w:r>
      <w:r>
        <w:rPr>
          <w:lang w:val="en-US"/>
        </w:rPr>
        <w:t xml:space="preserve">Lora’s goal is to move all robots in the same cell </w:t>
      </w:r>
      <w:r w:rsidR="00157F28">
        <w:rPr>
          <w:lang w:val="en-US"/>
        </w:rPr>
        <w:t>with</w:t>
      </w:r>
      <w:r>
        <w:rPr>
          <w:lang w:val="en-US"/>
        </w:rPr>
        <w:t xml:space="preserve"> a minimum number of commands</w:t>
      </w:r>
      <w:r w:rsidR="005B54D8">
        <w:t xml:space="preserve">. </w:t>
      </w:r>
      <w:r>
        <w:rPr>
          <w:lang w:val="en-US"/>
        </w:rPr>
        <w:t>If this is too hard</w:t>
      </w:r>
      <w:r w:rsidR="005B54D8">
        <w:t xml:space="preserve">, </w:t>
      </w:r>
      <w:r>
        <w:rPr>
          <w:lang w:val="en-US"/>
        </w:rPr>
        <w:t xml:space="preserve">then Lora </w:t>
      </w:r>
      <w:r w:rsidR="00157F28">
        <w:rPr>
          <w:lang w:val="en-US"/>
        </w:rPr>
        <w:t>aims to move</w:t>
      </w:r>
      <w:r w:rsidR="001A40EE">
        <w:rPr>
          <w:lang w:val="en-US"/>
        </w:rPr>
        <w:t xml:space="preserve"> the robots as close to each other as possible </w:t>
      </w:r>
      <w:r w:rsidR="005B54D8">
        <w:rPr>
          <w:lang w:val="en-US"/>
        </w:rPr>
        <w:t>(</w:t>
      </w:r>
      <w:r w:rsidR="001A40EE">
        <w:rPr>
          <w:lang w:val="en-US"/>
        </w:rPr>
        <w:t>look at</w:t>
      </w:r>
      <w:r w:rsidR="008B67B6">
        <w:rPr>
          <w:lang w:val="en-US"/>
        </w:rPr>
        <w:t xml:space="preserve"> the </w:t>
      </w:r>
      <w:r w:rsidR="005B54D8">
        <w:rPr>
          <w:lang w:val="en-US"/>
        </w:rPr>
        <w:t>“</w:t>
      </w:r>
      <w:r w:rsidR="001A40EE" w:rsidRPr="00C0194B">
        <w:rPr>
          <w:i/>
          <w:lang w:val="en-US"/>
        </w:rPr>
        <w:t>Scoring</w:t>
      </w:r>
      <w:r w:rsidR="005B54D8">
        <w:rPr>
          <w:lang w:val="en-US"/>
        </w:rPr>
        <w:t xml:space="preserve">” </w:t>
      </w:r>
      <w:r w:rsidR="008B67B6">
        <w:rPr>
          <w:lang w:val="en-US"/>
        </w:rPr>
        <w:t xml:space="preserve">section </w:t>
      </w:r>
      <w:r w:rsidR="001A40EE">
        <w:rPr>
          <w:lang w:val="en-US"/>
        </w:rPr>
        <w:t>for more details on how the result of a game is calculated</w:t>
      </w:r>
      <w:r w:rsidR="005B54D8">
        <w:rPr>
          <w:lang w:val="en-US"/>
        </w:rPr>
        <w:t>)</w:t>
      </w:r>
      <w:r w:rsidR="005B54D8">
        <w:t xml:space="preserve">. </w:t>
      </w:r>
      <w:r w:rsidR="001A40EE">
        <w:rPr>
          <w:lang w:val="en-US"/>
        </w:rPr>
        <w:t>It is guaranteed that there is a path from adjacent free cells between every two robots in one level.</w:t>
      </w:r>
    </w:p>
    <w:p w:rsidR="005B54D8" w:rsidRDefault="008B67B6" w:rsidP="005B54D8">
      <w:pPr>
        <w:ind w:firstLine="360"/>
        <w:jc w:val="both"/>
      </w:pPr>
      <w:r>
        <w:rPr>
          <w:lang w:val="en-US"/>
        </w:rPr>
        <w:t xml:space="preserve">There are </w:t>
      </w:r>
      <w:r w:rsidR="005B54D8" w:rsidRPr="005B54D8">
        <w:rPr>
          <w:b/>
          <w:lang w:val="en-US"/>
        </w:rPr>
        <w:t>T</w:t>
      </w:r>
      <w:r w:rsidR="005B54D8">
        <w:rPr>
          <w:lang w:val="en-US"/>
        </w:rPr>
        <w:t xml:space="preserve"> </w:t>
      </w:r>
      <w:r>
        <w:rPr>
          <w:lang w:val="en-US"/>
        </w:rPr>
        <w:t>levels in the game</w:t>
      </w:r>
      <w:r w:rsidR="005B54D8">
        <w:t xml:space="preserve">, </w:t>
      </w:r>
      <w:r>
        <w:rPr>
          <w:lang w:val="en-US"/>
        </w:rPr>
        <w:t xml:space="preserve">but the end of the working day is near and Lora has time to play </w:t>
      </w:r>
      <w:r>
        <w:rPr>
          <w:b/>
          <w:u w:val="single"/>
          <w:lang w:val="en-US"/>
        </w:rPr>
        <w:t>just one</w:t>
      </w:r>
      <w:r w:rsidR="005B54D8">
        <w:t xml:space="preserve"> </w:t>
      </w:r>
      <w:r>
        <w:rPr>
          <w:lang w:val="en-US"/>
        </w:rPr>
        <w:t>of them</w:t>
      </w:r>
      <w:r w:rsidR="005B54D8">
        <w:t xml:space="preserve">. </w:t>
      </w:r>
      <w:r>
        <w:rPr>
          <w:lang w:val="en-US"/>
        </w:rPr>
        <w:t>In order to leave in good mood,</w:t>
      </w:r>
      <w:r w:rsidR="005B54D8">
        <w:t xml:space="preserve"> </w:t>
      </w:r>
      <w:r>
        <w:rPr>
          <w:lang w:val="en-US"/>
        </w:rPr>
        <w:t>she wants to achieve the best possible result</w:t>
      </w:r>
      <w:r w:rsidR="005B54D8">
        <w:t xml:space="preserve">. </w:t>
      </w:r>
      <w:r>
        <w:rPr>
          <w:lang w:val="en-US"/>
        </w:rPr>
        <w:t>Help her by making a program that chooses the most appropriate level and commands to give in it.</w:t>
      </w:r>
      <w:r w:rsidR="005B54D8">
        <w:t xml:space="preserve"> </w:t>
      </w:r>
      <w:r>
        <w:rPr>
          <w:lang w:val="en-US"/>
        </w:rPr>
        <w:t>Your solution should</w:t>
      </w:r>
      <w:r w:rsidR="00E23906">
        <w:rPr>
          <w:lang w:val="en-US"/>
        </w:rPr>
        <w:t xml:space="preserve"> use at least one and not </w:t>
      </w:r>
      <w:r>
        <w:rPr>
          <w:lang w:val="en-US"/>
        </w:rPr>
        <w:t>more than 100 000 commands</w:t>
      </w:r>
      <w:r w:rsidR="005B54D8">
        <w:t>.</w:t>
      </w:r>
    </w:p>
    <w:p w:rsidR="008B67B6" w:rsidRPr="008B67B6" w:rsidRDefault="008B67B6" w:rsidP="005B54D8">
      <w:pPr>
        <w:ind w:firstLine="360"/>
        <w:jc w:val="both"/>
        <w:rPr>
          <w:i/>
          <w:lang w:val="en-US"/>
        </w:rPr>
      </w:pPr>
    </w:p>
    <w:p w:rsidR="005B54D8" w:rsidRPr="00364A11" w:rsidRDefault="00364A11" w:rsidP="005B54D8">
      <w:pPr>
        <w:ind w:firstLine="360"/>
        <w:jc w:val="both"/>
        <w:rPr>
          <w:b/>
          <w:i/>
          <w:szCs w:val="24"/>
          <w:lang w:val="en-US"/>
        </w:rPr>
      </w:pPr>
      <w:r>
        <w:rPr>
          <w:b/>
          <w:i/>
          <w:szCs w:val="24"/>
          <w:lang w:val="en-US"/>
        </w:rPr>
        <w:t>Note:</w:t>
      </w:r>
      <w:r w:rsidR="005B54D8" w:rsidRPr="005B54D8">
        <w:rPr>
          <w:b/>
          <w:i/>
          <w:szCs w:val="24"/>
          <w:lang w:val="en-US"/>
        </w:rPr>
        <w:t xml:space="preserve"> </w:t>
      </w:r>
      <w:r>
        <w:rPr>
          <w:b/>
          <w:i/>
          <w:szCs w:val="24"/>
          <w:lang w:val="en-US"/>
        </w:rPr>
        <w:t>The levels consist only of differences between the starting positions of the robots</w:t>
      </w:r>
      <w:r w:rsidR="005B54D8">
        <w:rPr>
          <w:b/>
          <w:i/>
          <w:szCs w:val="24"/>
        </w:rPr>
        <w:t xml:space="preserve">. </w:t>
      </w:r>
      <w:r>
        <w:rPr>
          <w:b/>
          <w:i/>
          <w:szCs w:val="24"/>
          <w:lang w:val="en-US"/>
        </w:rPr>
        <w:t>After selecting a level</w:t>
      </w:r>
      <w:r w:rsidR="005B54D8" w:rsidRPr="005B54D8">
        <w:rPr>
          <w:b/>
          <w:i/>
          <w:szCs w:val="24"/>
        </w:rPr>
        <w:t xml:space="preserve">, </w:t>
      </w:r>
      <w:r>
        <w:rPr>
          <w:b/>
          <w:i/>
          <w:szCs w:val="24"/>
          <w:lang w:val="en-US"/>
        </w:rPr>
        <w:t>the remaining levels are not considered when executing the commands.</w:t>
      </w:r>
    </w:p>
    <w:p w:rsidR="005B54D8" w:rsidRPr="005B54D8" w:rsidRDefault="005B54D8" w:rsidP="005B54D8">
      <w:pPr>
        <w:ind w:firstLine="360"/>
        <w:jc w:val="both"/>
        <w:rPr>
          <w:b/>
          <w:i/>
          <w:szCs w:val="24"/>
        </w:rPr>
      </w:pPr>
    </w:p>
    <w:p w:rsidR="005B54D8" w:rsidRPr="001A40EE" w:rsidRDefault="001A40EE" w:rsidP="005B54D8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Scoring</w:t>
      </w:r>
    </w:p>
    <w:p w:rsidR="005B54D8" w:rsidRDefault="00C0194B" w:rsidP="005B54D8">
      <w:pPr>
        <w:ind w:firstLine="360"/>
        <w:jc w:val="both"/>
      </w:pPr>
      <w:r>
        <w:rPr>
          <w:szCs w:val="24"/>
          <w:lang w:val="en-US"/>
        </w:rPr>
        <w:t xml:space="preserve">The distance between a robot on row </w: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and column</w:t>
      </w:r>
      <w:r>
        <w:t xml:space="preserve"> </w:t>
      </w:r>
      <w:r>
        <w:rPr>
          <w:lang w:val="en-US"/>
        </w:rPr>
        <w:t>y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>and a robot on row 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and column</w:t>
      </w:r>
      <w:r>
        <w:t xml:space="preserve"> </w:t>
      </w:r>
      <w:r>
        <w:rPr>
          <w:lang w:val="en-US"/>
        </w:rPr>
        <w:t>y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is defined as</w:t>
      </w:r>
      <w:r>
        <w:t xml:space="preserve"> </w:t>
      </w:r>
      <w:r>
        <w:rPr>
          <w:lang w:val="en-US"/>
        </w:rPr>
        <w:t>|x</w:t>
      </w:r>
      <w:r>
        <w:rPr>
          <w:vertAlign w:val="subscript"/>
          <w:lang w:val="en-US"/>
        </w:rPr>
        <w:t>1</w:t>
      </w:r>
      <w:r>
        <w:rPr>
          <w:lang w:val="en-US"/>
        </w:rPr>
        <w:t>-x</w:t>
      </w:r>
      <w:r>
        <w:rPr>
          <w:vertAlign w:val="subscript"/>
          <w:lang w:val="en-US"/>
        </w:rPr>
        <w:t>2</w:t>
      </w:r>
      <w:r>
        <w:rPr>
          <w:lang w:val="en-US"/>
        </w:rPr>
        <w:t>|+|y</w:t>
      </w:r>
      <w:r>
        <w:rPr>
          <w:vertAlign w:val="subscript"/>
          <w:lang w:val="en-US"/>
        </w:rPr>
        <w:t>1</w:t>
      </w:r>
      <w:r>
        <w:rPr>
          <w:lang w:val="en-US"/>
        </w:rPr>
        <w:t>-y</w:t>
      </w:r>
      <w:r>
        <w:rPr>
          <w:vertAlign w:val="subscript"/>
          <w:lang w:val="en-US"/>
        </w:rPr>
        <w:t>2</w:t>
      </w:r>
      <w:r>
        <w:rPr>
          <w:lang w:val="en-US"/>
        </w:rPr>
        <w:t>| (Manhattan distance).</w:t>
      </w:r>
      <w:r w:rsidR="00CA3FCB">
        <w:t xml:space="preserve"> </w:t>
      </w:r>
      <w:r w:rsidR="00CA3FCB">
        <w:rPr>
          <w:lang w:val="en-US"/>
        </w:rPr>
        <w:t>Note that this distance estimate ignores blocked / free cells.</w:t>
      </w:r>
      <w:r w:rsidR="00CA3FCB">
        <w:t xml:space="preserve"> </w:t>
      </w:r>
    </w:p>
    <w:p w:rsidR="00CA3FCB" w:rsidRPr="006331ED" w:rsidRDefault="00CA3FCB" w:rsidP="006331ED">
      <w:pPr>
        <w:ind w:firstLine="360"/>
        <w:jc w:val="both"/>
      </w:pPr>
      <w:r>
        <w:rPr>
          <w:lang w:val="en-US"/>
        </w:rPr>
        <w:t xml:space="preserve">Let your solution use </w:t>
      </w:r>
      <w:r w:rsidRPr="00CA3FCB">
        <w:rPr>
          <w:b/>
          <w:lang w:val="en-US"/>
        </w:rPr>
        <w:t>C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commands. </w:t>
      </w:r>
      <w:r w:rsidRPr="00CA3FCB">
        <w:rPr>
          <w:lang w:val="en-US"/>
        </w:rPr>
        <w:t xml:space="preserve">We define </w:t>
      </w:r>
      <w:r w:rsidRPr="006331ED">
        <w:rPr>
          <w:b/>
          <w:lang w:val="en-US"/>
        </w:rPr>
        <w:t>D</w:t>
      </w:r>
      <w:r w:rsidRPr="00CA3FCB">
        <w:rPr>
          <w:lang w:val="en-US"/>
        </w:rPr>
        <w:t xml:space="preserve"> as the </w:t>
      </w:r>
      <w:r>
        <w:rPr>
          <w:lang w:val="en-US"/>
        </w:rPr>
        <w:t>biggest</w:t>
      </w:r>
      <w:r w:rsidRPr="00CA3FCB">
        <w:rPr>
          <w:lang w:val="en-US"/>
        </w:rPr>
        <w:t xml:space="preserve"> (Manhattan) distance between </w:t>
      </w:r>
      <w:r>
        <w:rPr>
          <w:lang w:val="en-US"/>
        </w:rPr>
        <w:t>two</w:t>
      </w:r>
      <w:r w:rsidRPr="00CA3FCB">
        <w:rPr>
          <w:lang w:val="en-US"/>
        </w:rPr>
        <w:t xml:space="preserve"> robots after all commands have been executed</w:t>
      </w:r>
      <w:r>
        <w:rPr>
          <w:lang w:val="en-US"/>
        </w:rPr>
        <w:t xml:space="preserve">. </w:t>
      </w:r>
      <w:r w:rsidRPr="00CA3FCB">
        <w:rPr>
          <w:lang w:val="en-US"/>
        </w:rPr>
        <w:t xml:space="preserve">Then </w:t>
      </w:r>
      <w:r w:rsidR="006331ED">
        <w:rPr>
          <w:lang w:val="en-US"/>
        </w:rPr>
        <w:t>your</w:t>
      </w:r>
      <w:r w:rsidR="009212A8">
        <w:rPr>
          <w:lang w:val="en-US"/>
        </w:rPr>
        <w:t xml:space="preserve"> result is </w:t>
      </w:r>
      <w:r w:rsidR="009212A8" w:rsidRPr="009212A8">
        <w:rPr>
          <w:b/>
          <w:lang w:val="en-US"/>
        </w:rPr>
        <w:t>C+D*(N+</w:t>
      </w:r>
      <w:r w:rsidRPr="009212A8">
        <w:rPr>
          <w:b/>
          <w:lang w:val="en-US"/>
        </w:rPr>
        <w:t>M)</w:t>
      </w:r>
      <w:r w:rsidRPr="00CA3FCB">
        <w:rPr>
          <w:lang w:val="en-US"/>
        </w:rPr>
        <w:t>.</w:t>
      </w:r>
    </w:p>
    <w:p w:rsidR="006331ED" w:rsidRPr="00601FA3" w:rsidRDefault="00CA3FCB" w:rsidP="006331ED">
      <w:pPr>
        <w:ind w:firstLine="360"/>
        <w:jc w:val="both"/>
        <w:rPr>
          <w:lang w:val="en-US"/>
        </w:rPr>
      </w:pPr>
      <w:r w:rsidRPr="00CA3FCB">
        <w:rPr>
          <w:lang w:val="en-US"/>
        </w:rPr>
        <w:t xml:space="preserve">If your </w:t>
      </w:r>
      <w:r>
        <w:rPr>
          <w:lang w:val="en-US"/>
        </w:rPr>
        <w:t>output</w:t>
      </w:r>
      <w:r w:rsidRPr="00CA3FCB">
        <w:rPr>
          <w:lang w:val="en-US"/>
        </w:rPr>
        <w:t xml:space="preserve"> is invalid, you will get 0 points for that test.</w:t>
      </w:r>
    </w:p>
    <w:p w:rsidR="006331ED" w:rsidRPr="006331ED" w:rsidRDefault="006331ED" w:rsidP="006331ED">
      <w:pPr>
        <w:ind w:firstLine="360"/>
        <w:jc w:val="both"/>
        <w:rPr>
          <w:i/>
          <w:lang w:val="en-US"/>
        </w:rPr>
      </w:pPr>
      <w:r>
        <w:rPr>
          <w:lang w:val="en-US"/>
        </w:rPr>
        <w:t>If your output is valid you will get</w:t>
      </w:r>
      <w:r>
        <w:t xml:space="preserve"> </w:t>
      </w:r>
      <m:oMath>
        <m:r>
          <w:rPr>
            <w:rFonts w:ascii="Cambria Math" w:hAnsi="Cambria Math"/>
          </w:rPr>
          <m:t>100×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minScore+1</m:t>
            </m:r>
          </m:num>
          <m:den>
            <m:r>
              <w:rPr>
                <w:rFonts w:ascii="Cambria Math" w:hAnsi="Cambria Math"/>
              </w:rPr>
              <m:t>yourScore+1</m:t>
            </m:r>
          </m:den>
        </m:f>
      </m:oMath>
      <w:r>
        <w:rPr>
          <w:lang w:val="en-US"/>
        </w:rPr>
        <w:t xml:space="preserve"> percent of the points for this test</w:t>
      </w:r>
      <w:r>
        <w:t xml:space="preserve">, </w:t>
      </w:r>
      <w:r>
        <w:rPr>
          <w:lang w:val="en-US"/>
        </w:rPr>
        <w:t xml:space="preserve">where </w:t>
      </w:r>
      <w:r w:rsidRPr="00273D46">
        <w:rPr>
          <w:i/>
          <w:lang w:val="en-US"/>
        </w:rPr>
        <w:t>minScore</w:t>
      </w:r>
      <w:r>
        <w:rPr>
          <w:lang w:val="en-US"/>
        </w:rPr>
        <w:t xml:space="preserve"> is the smallest </w:t>
      </w:r>
      <w:r w:rsidR="002049BF">
        <w:rPr>
          <w:lang w:val="en-US"/>
        </w:rPr>
        <w:t>result</w:t>
      </w:r>
      <w:r>
        <w:rPr>
          <w:lang w:val="en-US"/>
        </w:rPr>
        <w:t xml:space="preserve"> achieved by a participant</w:t>
      </w:r>
      <w:r>
        <w:t xml:space="preserve"> </w:t>
      </w:r>
      <w:r>
        <w:rPr>
          <w:lang w:val="en-US"/>
        </w:rPr>
        <w:t xml:space="preserve">and </w:t>
      </w:r>
      <w:r w:rsidRPr="00273D46">
        <w:rPr>
          <w:i/>
          <w:lang w:val="en-US"/>
        </w:rPr>
        <w:t>yourScore</w:t>
      </w:r>
      <w:r>
        <w:rPr>
          <w:lang w:val="en-US"/>
        </w:rPr>
        <w:t xml:space="preserve"> is your result on this test.</w:t>
      </w:r>
    </w:p>
    <w:p w:rsidR="006331ED" w:rsidRPr="00CA3FCB" w:rsidRDefault="006331ED" w:rsidP="005B54D8">
      <w:pPr>
        <w:ind w:firstLine="360"/>
        <w:jc w:val="both"/>
        <w:rPr>
          <w:lang w:val="en-US"/>
        </w:rPr>
      </w:pPr>
    </w:p>
    <w:p w:rsidR="00CA3FCB" w:rsidRPr="00CA3FCB" w:rsidRDefault="00CA3FCB" w:rsidP="005B54D8">
      <w:pPr>
        <w:ind w:firstLine="360"/>
        <w:jc w:val="both"/>
      </w:pPr>
    </w:p>
    <w:p w:rsidR="00D47BDC" w:rsidRPr="001A40EE" w:rsidRDefault="001A40EE" w:rsidP="00DB5FFB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5B54D8" w:rsidRDefault="00BC6044" w:rsidP="009C3648">
      <w:pPr>
        <w:spacing w:after="40"/>
        <w:ind w:firstLine="426"/>
        <w:jc w:val="both"/>
        <w:rPr>
          <w:rFonts w:eastAsia="Courier New"/>
          <w:color w:val="000000" w:themeColor="text1"/>
          <w:lang w:val="en-US"/>
        </w:rPr>
      </w:pPr>
      <w:r>
        <w:rPr>
          <w:rFonts w:eastAsia="Courier New"/>
          <w:lang w:val="en-US"/>
        </w:rPr>
        <w:t>The first line of the input file</w:t>
      </w:r>
      <w:r w:rsidR="005B54D8">
        <w:rPr>
          <w:rFonts w:eastAsia="Courier New"/>
        </w:rPr>
        <w:t xml:space="preserve"> </w:t>
      </w:r>
      <w:r w:rsidR="004D6DA7">
        <w:rPr>
          <w:rFonts w:ascii="Courier New" w:hAnsi="Courier New" w:cs="Courier New"/>
          <w:lang w:val="en-US"/>
        </w:rPr>
        <w:t>robots</w:t>
      </w:r>
      <w:r w:rsidR="004D6DA7" w:rsidRPr="00430AEC">
        <w:rPr>
          <w:rFonts w:ascii="Courier New" w:hAnsi="Courier New" w:cs="Courier New"/>
          <w:lang w:val="ru-RU"/>
        </w:rPr>
        <w:t>.</w:t>
      </w:r>
      <w:r w:rsidR="00457B04">
        <w:rPr>
          <w:rFonts w:ascii="Courier New" w:hAnsi="Courier New" w:cs="Courier New"/>
          <w:lang w:val="en-US"/>
        </w:rPr>
        <w:t>in</w:t>
      </w:r>
      <w:r w:rsidR="004D6DA7">
        <w:t xml:space="preserve"> </w:t>
      </w:r>
      <w:r>
        <w:rPr>
          <w:rFonts w:eastAsia="Courier New"/>
          <w:color w:val="000000" w:themeColor="text1"/>
          <w:lang w:val="en-US"/>
        </w:rPr>
        <w:t>consists of two integers</w:t>
      </w:r>
      <w:r w:rsidR="005B54D8">
        <w:rPr>
          <w:rFonts w:eastAsia="Courier New"/>
          <w:color w:val="000000" w:themeColor="text1"/>
        </w:rPr>
        <w:t xml:space="preserve"> </w:t>
      </w:r>
      <w:r w:rsidR="005B54D8" w:rsidRPr="005B54D8">
        <w:rPr>
          <w:rFonts w:eastAsia="Courier New"/>
          <w:b/>
          <w:color w:val="000000" w:themeColor="text1"/>
          <w:lang w:val="en-US"/>
        </w:rPr>
        <w:t>N</w:t>
      </w:r>
      <w:r w:rsidR="005B54D8">
        <w:rPr>
          <w:rFonts w:eastAsia="Courier New"/>
          <w:color w:val="000000" w:themeColor="text1"/>
          <w:lang w:val="en-US"/>
        </w:rPr>
        <w:t xml:space="preserve"> </w:t>
      </w:r>
      <w:r>
        <w:rPr>
          <w:rFonts w:eastAsia="Courier New"/>
          <w:color w:val="000000" w:themeColor="text1"/>
          <w:lang w:val="en-US"/>
        </w:rPr>
        <w:t>and</w:t>
      </w:r>
      <w:r w:rsidR="005B54D8">
        <w:rPr>
          <w:rFonts w:eastAsia="Courier New"/>
          <w:color w:val="000000" w:themeColor="text1"/>
        </w:rPr>
        <w:t xml:space="preserve"> </w:t>
      </w:r>
      <w:r w:rsidR="005B54D8" w:rsidRPr="005B54D8">
        <w:rPr>
          <w:rFonts w:eastAsia="Courier New"/>
          <w:b/>
          <w:color w:val="000000" w:themeColor="text1"/>
          <w:lang w:val="en-US"/>
        </w:rPr>
        <w:t>M</w:t>
      </w:r>
      <w:r w:rsidR="005B54D8">
        <w:rPr>
          <w:rFonts w:eastAsia="Courier New"/>
          <w:color w:val="000000" w:themeColor="text1"/>
          <w:lang w:val="en-US"/>
        </w:rPr>
        <w:t xml:space="preserve"> – </w:t>
      </w:r>
      <w:r>
        <w:rPr>
          <w:rFonts w:eastAsia="Courier New"/>
          <w:color w:val="000000" w:themeColor="text1"/>
          <w:lang w:val="en-US"/>
        </w:rPr>
        <w:t>respectively the rows and columns of the table.</w:t>
      </w:r>
    </w:p>
    <w:p w:rsidR="00BC6044" w:rsidRPr="00BC6044" w:rsidRDefault="00BC6044" w:rsidP="009C3648">
      <w:pPr>
        <w:spacing w:after="40"/>
        <w:ind w:firstLine="426"/>
        <w:jc w:val="both"/>
        <w:rPr>
          <w:rFonts w:eastAsia="Courier New"/>
          <w:color w:val="000000" w:themeColor="text1"/>
          <w:lang w:val="en-US"/>
        </w:rPr>
      </w:pPr>
      <w:r>
        <w:rPr>
          <w:rFonts w:eastAsia="Courier New"/>
          <w:color w:val="000000" w:themeColor="text1"/>
          <w:lang w:val="en-US"/>
        </w:rPr>
        <w:t>Then N lines follow that consist of strings of M symbols (without separators), describing the table. Each of the symbols is either ‘.’ or ‘#’.</w:t>
      </w:r>
    </w:p>
    <w:p w:rsidR="005B54D8" w:rsidRDefault="00BC6044" w:rsidP="009C3648">
      <w:pPr>
        <w:spacing w:after="40"/>
        <w:ind w:firstLine="426"/>
        <w:jc w:val="both"/>
        <w:rPr>
          <w:rFonts w:eastAsia="Courier New"/>
          <w:color w:val="000000" w:themeColor="text1"/>
          <w:lang w:val="en-US"/>
        </w:rPr>
      </w:pPr>
      <w:r>
        <w:rPr>
          <w:rFonts w:eastAsia="Courier New"/>
          <w:color w:val="000000" w:themeColor="text1"/>
          <w:lang w:val="en-US"/>
        </w:rPr>
        <w:t>T</w:t>
      </w:r>
      <w:r w:rsidR="00C23D05">
        <w:rPr>
          <w:rFonts w:eastAsia="Courier New"/>
          <w:color w:val="000000" w:themeColor="text1"/>
          <w:lang w:val="en-US"/>
        </w:rPr>
        <w:t>he</w:t>
      </w:r>
      <w:r>
        <w:rPr>
          <w:rFonts w:eastAsia="Courier New"/>
          <w:color w:val="000000" w:themeColor="text1"/>
          <w:lang w:val="en-US"/>
        </w:rPr>
        <w:t xml:space="preserve"> next line consists of two integers </w:t>
      </w:r>
      <w:r w:rsidRPr="00BC6044">
        <w:rPr>
          <w:rFonts w:eastAsia="Courier New"/>
          <w:b/>
          <w:color w:val="000000" w:themeColor="text1"/>
          <w:lang w:val="en-US"/>
        </w:rPr>
        <w:t xml:space="preserve">T </w:t>
      </w:r>
      <w:r>
        <w:rPr>
          <w:rFonts w:eastAsia="Courier New"/>
          <w:color w:val="000000" w:themeColor="text1"/>
          <w:lang w:val="en-US"/>
        </w:rPr>
        <w:t xml:space="preserve">and </w:t>
      </w:r>
      <w:r w:rsidRPr="00BC6044">
        <w:rPr>
          <w:rFonts w:eastAsia="Courier New"/>
          <w:b/>
          <w:color w:val="000000" w:themeColor="text1"/>
          <w:lang w:val="en-US"/>
        </w:rPr>
        <w:t>K</w:t>
      </w:r>
      <w:r>
        <w:rPr>
          <w:rFonts w:eastAsia="Courier New"/>
          <w:b/>
          <w:color w:val="000000" w:themeColor="text1"/>
          <w:lang w:val="en-US"/>
        </w:rPr>
        <w:t xml:space="preserve"> </w:t>
      </w:r>
      <w:r>
        <w:rPr>
          <w:rFonts w:eastAsia="Courier New"/>
          <w:color w:val="000000" w:themeColor="text1"/>
          <w:lang w:val="en-US"/>
        </w:rPr>
        <w:t>– respectively the number of different levels and the number of robots in each level.</w:t>
      </w:r>
    </w:p>
    <w:p w:rsidR="00BC6044" w:rsidRPr="00BC6044" w:rsidRDefault="00BC6044" w:rsidP="00157F28">
      <w:pPr>
        <w:spacing w:after="40"/>
        <w:ind w:firstLine="426"/>
        <w:jc w:val="both"/>
        <w:rPr>
          <w:rFonts w:eastAsia="Courier New"/>
          <w:color w:val="000000" w:themeColor="text1"/>
          <w:lang w:val="en-US"/>
        </w:rPr>
      </w:pPr>
      <w:r>
        <w:rPr>
          <w:rFonts w:eastAsia="Courier New"/>
          <w:color w:val="000000" w:themeColor="text1"/>
          <w:lang w:val="en-US"/>
        </w:rPr>
        <w:t>Then T g</w:t>
      </w:r>
      <w:r w:rsidR="000D3520">
        <w:rPr>
          <w:rFonts w:eastAsia="Courier New"/>
          <w:color w:val="000000" w:themeColor="text1"/>
          <w:lang w:val="en-US"/>
        </w:rPr>
        <w:t>roups of K lines follow, each line</w:t>
      </w:r>
      <w:r>
        <w:rPr>
          <w:rFonts w:eastAsia="Courier New"/>
          <w:color w:val="000000" w:themeColor="text1"/>
          <w:lang w:val="en-US"/>
        </w:rPr>
        <w:t xml:space="preserve"> </w:t>
      </w:r>
      <w:r w:rsidR="00157F28">
        <w:rPr>
          <w:rFonts w:eastAsia="Courier New"/>
          <w:color w:val="000000" w:themeColor="text1"/>
          <w:lang w:val="en-US"/>
        </w:rPr>
        <w:t>containing</w:t>
      </w:r>
      <w:r>
        <w:rPr>
          <w:rFonts w:eastAsia="Courier New"/>
          <w:color w:val="000000" w:themeColor="text1"/>
          <w:lang w:val="en-US"/>
        </w:rPr>
        <w:t xml:space="preserve"> two integers – the </w:t>
      </w:r>
      <w:r w:rsidR="00157F28">
        <w:rPr>
          <w:rFonts w:eastAsia="Courier New"/>
          <w:color w:val="000000" w:themeColor="text1"/>
          <w:lang w:val="en-US"/>
        </w:rPr>
        <w:t xml:space="preserve">starting row and column of a robot in the </w:t>
      </w:r>
      <w:r w:rsidR="002F0C94">
        <w:rPr>
          <w:rFonts w:eastAsia="Courier New"/>
          <w:color w:val="000000" w:themeColor="text1"/>
          <w:lang w:val="en-US"/>
        </w:rPr>
        <w:t>respective</w:t>
      </w:r>
      <w:r w:rsidR="00157F28">
        <w:rPr>
          <w:rFonts w:eastAsia="Courier New"/>
          <w:color w:val="000000" w:themeColor="text1"/>
          <w:lang w:val="en-US"/>
        </w:rPr>
        <w:t xml:space="preserve"> level. </w:t>
      </w:r>
    </w:p>
    <w:p w:rsidR="00457B04" w:rsidRPr="00457B04" w:rsidRDefault="00457B04" w:rsidP="005B54D8">
      <w:pPr>
        <w:spacing w:after="40"/>
        <w:ind w:firstLine="426"/>
        <w:jc w:val="both"/>
        <w:rPr>
          <w:rFonts w:eastAsia="Courier New"/>
          <w:color w:val="000000" w:themeColor="text1"/>
          <w:lang w:val="en-US"/>
        </w:rPr>
      </w:pPr>
    </w:p>
    <w:p w:rsidR="009C3648" w:rsidRPr="001A40EE" w:rsidRDefault="001A40EE" w:rsidP="00DB5FFB">
      <w:pPr>
        <w:spacing w:after="40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9C3648" w:rsidRDefault="00157F28" w:rsidP="009C3648">
      <w:pPr>
        <w:spacing w:after="40"/>
        <w:ind w:firstLine="426"/>
        <w:jc w:val="both"/>
        <w:rPr>
          <w:color w:val="000000" w:themeColor="text1"/>
          <w:szCs w:val="24"/>
        </w:rPr>
      </w:pPr>
      <w:r>
        <w:rPr>
          <w:szCs w:val="24"/>
          <w:lang w:val="en-US"/>
        </w:rPr>
        <w:t>On the first line of the output file</w:t>
      </w:r>
      <w:r w:rsidR="005B54D8">
        <w:rPr>
          <w:szCs w:val="24"/>
        </w:rPr>
        <w:t xml:space="preserve"> </w:t>
      </w:r>
      <w:r w:rsidR="004D6DA7">
        <w:rPr>
          <w:rFonts w:ascii="Courier New" w:hAnsi="Courier New" w:cs="Courier New"/>
          <w:lang w:val="en-US"/>
        </w:rPr>
        <w:t>robots</w:t>
      </w:r>
      <w:r w:rsidR="004D6DA7" w:rsidRPr="00430AEC">
        <w:rPr>
          <w:rFonts w:ascii="Courier New" w:hAnsi="Courier New" w:cs="Courier New"/>
          <w:lang w:val="ru-RU"/>
        </w:rPr>
        <w:t>.</w:t>
      </w:r>
      <w:r w:rsidR="004D6DA7">
        <w:rPr>
          <w:rFonts w:ascii="Courier New" w:hAnsi="Courier New" w:cs="Courier New"/>
          <w:lang w:val="en-US"/>
        </w:rPr>
        <w:t>out</w:t>
      </w:r>
      <w:r w:rsidR="004D6DA7">
        <w:t xml:space="preserve"> </w:t>
      </w:r>
      <w:r>
        <w:rPr>
          <w:color w:val="000000" w:themeColor="text1"/>
          <w:szCs w:val="24"/>
          <w:lang w:val="en-US"/>
        </w:rPr>
        <w:t xml:space="preserve">print one integer from </w:t>
      </w:r>
      <w:r w:rsidR="005B54D8">
        <w:rPr>
          <w:color w:val="000000" w:themeColor="text1"/>
          <w:szCs w:val="24"/>
        </w:rPr>
        <w:t xml:space="preserve">1 </w:t>
      </w:r>
      <w:r>
        <w:rPr>
          <w:color w:val="000000" w:themeColor="text1"/>
          <w:szCs w:val="24"/>
          <w:lang w:val="en-US"/>
        </w:rPr>
        <w:t>to</w:t>
      </w:r>
      <w:r w:rsidR="005B54D8">
        <w:rPr>
          <w:color w:val="000000" w:themeColor="text1"/>
          <w:szCs w:val="24"/>
        </w:rPr>
        <w:t xml:space="preserve"> </w:t>
      </w:r>
      <w:r w:rsidR="005B54D8">
        <w:rPr>
          <w:color w:val="000000" w:themeColor="text1"/>
          <w:szCs w:val="24"/>
          <w:lang w:val="en-US"/>
        </w:rPr>
        <w:t xml:space="preserve">T – </w:t>
      </w:r>
      <w:r>
        <w:rPr>
          <w:color w:val="000000" w:themeColor="text1"/>
          <w:szCs w:val="24"/>
          <w:lang w:val="en-US"/>
        </w:rPr>
        <w:t>the level you will be playing</w:t>
      </w:r>
      <w:r w:rsidR="005B54D8">
        <w:rPr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  <w:lang w:val="en-US"/>
        </w:rPr>
        <w:t>On the next line print, without separators, a string of characters</w:t>
      </w:r>
      <w:r w:rsidR="005B54D8">
        <w:rPr>
          <w:color w:val="000000" w:themeColor="text1"/>
          <w:szCs w:val="24"/>
        </w:rPr>
        <w:t xml:space="preserve"> </w:t>
      </w:r>
      <w:r w:rsidR="005B54D8">
        <w:rPr>
          <w:color w:val="000000" w:themeColor="text1"/>
          <w:szCs w:val="24"/>
          <w:lang w:val="en-US"/>
        </w:rPr>
        <w:t xml:space="preserve">‘N’, ‘E’, ‘S’, ‘W’, </w:t>
      </w:r>
      <w:r>
        <w:rPr>
          <w:color w:val="000000" w:themeColor="text1"/>
          <w:szCs w:val="24"/>
          <w:lang w:val="en-US"/>
        </w:rPr>
        <w:t xml:space="preserve">indicating the commands that all robots will execute in the order in which they </w:t>
      </w:r>
      <w:r w:rsidR="00710FE7">
        <w:rPr>
          <w:color w:val="000000" w:themeColor="text1"/>
          <w:szCs w:val="24"/>
          <w:lang w:val="en-US"/>
        </w:rPr>
        <w:t>should</w:t>
      </w:r>
      <w:r>
        <w:rPr>
          <w:color w:val="000000" w:themeColor="text1"/>
          <w:szCs w:val="24"/>
          <w:lang w:val="en-US"/>
        </w:rPr>
        <w:t xml:space="preserve"> be executed.</w:t>
      </w:r>
      <w:r w:rsidR="005B54D8">
        <w:rPr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  <w:lang w:val="en-US"/>
        </w:rPr>
        <w:t xml:space="preserve">Your solution should </w:t>
      </w:r>
      <w:r w:rsidR="00601FA3">
        <w:rPr>
          <w:b/>
          <w:color w:val="000000" w:themeColor="text1"/>
          <w:szCs w:val="24"/>
          <w:lang w:val="en-US"/>
        </w:rPr>
        <w:t xml:space="preserve">use at least one and </w:t>
      </w:r>
      <w:r>
        <w:rPr>
          <w:b/>
          <w:color w:val="000000" w:themeColor="text1"/>
          <w:szCs w:val="24"/>
          <w:lang w:val="en-US"/>
        </w:rPr>
        <w:t>not more than 100 000 commands</w:t>
      </w:r>
      <w:r w:rsidR="005B54D8" w:rsidRPr="005B54D8">
        <w:rPr>
          <w:b/>
          <w:color w:val="000000" w:themeColor="text1"/>
          <w:szCs w:val="24"/>
        </w:rPr>
        <w:t>.</w:t>
      </w:r>
    </w:p>
    <w:p w:rsidR="005B54D8" w:rsidRPr="005B54D8" w:rsidRDefault="005B54D8" w:rsidP="009C3648">
      <w:pPr>
        <w:spacing w:after="40"/>
        <w:ind w:firstLine="426"/>
        <w:jc w:val="both"/>
        <w:rPr>
          <w:color w:val="000000" w:themeColor="text1"/>
          <w:szCs w:val="24"/>
        </w:rPr>
      </w:pPr>
    </w:p>
    <w:p w:rsidR="006331ED" w:rsidRPr="006331ED" w:rsidRDefault="008B67B6" w:rsidP="002409FA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6331ED" w:rsidRDefault="006331ED" w:rsidP="006331ED">
      <w:pPr>
        <w:spacing w:after="40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5 ≤ </w:t>
      </w:r>
      <w:r>
        <w:rPr>
          <w:rFonts w:ascii="Courier New" w:eastAsia="Courier New" w:hAnsi="Courier New" w:cs="Courier New"/>
          <w:lang w:val="en-US"/>
        </w:rPr>
        <w:t>T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10</w:t>
      </w:r>
      <w:r w:rsidRPr="00273D46">
        <w:rPr>
          <w:rFonts w:ascii="Courier New" w:eastAsia="Courier New" w:hAnsi="Courier New" w:cs="Courier New"/>
        </w:rPr>
        <w:t xml:space="preserve"> </w:t>
      </w:r>
    </w:p>
    <w:p w:rsidR="006331ED" w:rsidRDefault="006331ED" w:rsidP="006331ED">
      <w:pPr>
        <w:spacing w:after="40"/>
        <w:jc w:val="both"/>
        <w:rPr>
          <w:rFonts w:ascii="Courier New" w:eastAsia="Courier New" w:hAnsi="Courier New" w:cs="Courier Ne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2"/>
        <w:gridCol w:w="3082"/>
      </w:tblGrid>
      <w:tr w:rsidR="006331ED" w:rsidTr="004836FC">
        <w:tc>
          <w:tcPr>
            <w:tcW w:w="3081" w:type="dxa"/>
          </w:tcPr>
          <w:p w:rsidR="006331ED" w:rsidRPr="006331ED" w:rsidRDefault="006331ED" w:rsidP="004836FC">
            <w:pPr>
              <w:spacing w:after="40"/>
              <w:jc w:val="center"/>
              <w:rPr>
                <w:rFonts w:eastAsia="Courier New"/>
                <w:b/>
                <w:lang w:val="en-US"/>
              </w:rPr>
            </w:pPr>
            <w:r>
              <w:rPr>
                <w:rFonts w:eastAsia="Courier New"/>
                <w:b/>
                <w:lang w:val="en-US"/>
              </w:rPr>
              <w:t>Number of tests</w:t>
            </w:r>
          </w:p>
        </w:tc>
        <w:tc>
          <w:tcPr>
            <w:tcW w:w="3082" w:type="dxa"/>
          </w:tcPr>
          <w:p w:rsidR="006331ED" w:rsidRPr="00774467" w:rsidRDefault="006331ED" w:rsidP="004836FC">
            <w:pPr>
              <w:spacing w:after="40"/>
              <w:jc w:val="center"/>
              <w:rPr>
                <w:rFonts w:eastAsia="Courier New"/>
                <w:b/>
                <w:lang w:val="en-US"/>
              </w:rPr>
            </w:pPr>
            <w:r w:rsidRPr="00774467">
              <w:rPr>
                <w:rFonts w:eastAsia="Courier New"/>
                <w:b/>
                <w:lang w:val="en-US"/>
              </w:rPr>
              <w:t>N, M</w:t>
            </w:r>
          </w:p>
        </w:tc>
        <w:tc>
          <w:tcPr>
            <w:tcW w:w="3082" w:type="dxa"/>
          </w:tcPr>
          <w:p w:rsidR="006331ED" w:rsidRPr="00774467" w:rsidRDefault="006331ED" w:rsidP="004836FC">
            <w:pPr>
              <w:spacing w:after="40"/>
              <w:jc w:val="center"/>
              <w:rPr>
                <w:rFonts w:eastAsia="Courier New"/>
                <w:b/>
                <w:lang w:val="en-US"/>
              </w:rPr>
            </w:pPr>
            <w:r w:rsidRPr="00774467">
              <w:rPr>
                <w:rFonts w:eastAsia="Courier New"/>
                <w:b/>
                <w:lang w:val="en-US"/>
              </w:rPr>
              <w:t>K</w:t>
            </w:r>
          </w:p>
        </w:tc>
      </w:tr>
      <w:tr w:rsidR="006331ED" w:rsidTr="004836FC">
        <w:tc>
          <w:tcPr>
            <w:tcW w:w="3081" w:type="dxa"/>
          </w:tcPr>
          <w:p w:rsidR="006331ED" w:rsidRPr="00273D46" w:rsidRDefault="006331ED" w:rsidP="004836FC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>20%</w:t>
            </w:r>
          </w:p>
        </w:tc>
        <w:tc>
          <w:tcPr>
            <w:tcW w:w="3082" w:type="dxa"/>
          </w:tcPr>
          <w:p w:rsidR="006331ED" w:rsidRPr="00273D46" w:rsidRDefault="006331ED" w:rsidP="004836FC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 xml:space="preserve">10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N, M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50</w:t>
            </w:r>
          </w:p>
        </w:tc>
        <w:tc>
          <w:tcPr>
            <w:tcW w:w="3082" w:type="dxa"/>
          </w:tcPr>
          <w:p w:rsidR="006331ED" w:rsidRPr="00273D46" w:rsidRDefault="006331ED" w:rsidP="004836FC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 xml:space="preserve">4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K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20</w:t>
            </w:r>
          </w:p>
        </w:tc>
      </w:tr>
      <w:tr w:rsidR="006331ED" w:rsidTr="004836FC">
        <w:tc>
          <w:tcPr>
            <w:tcW w:w="3081" w:type="dxa"/>
          </w:tcPr>
          <w:p w:rsidR="006331ED" w:rsidRPr="00273D46" w:rsidRDefault="006331ED" w:rsidP="004836FC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>20%</w:t>
            </w:r>
          </w:p>
        </w:tc>
        <w:tc>
          <w:tcPr>
            <w:tcW w:w="3082" w:type="dxa"/>
          </w:tcPr>
          <w:p w:rsidR="006331ED" w:rsidRPr="00273D46" w:rsidRDefault="006331ED" w:rsidP="004836FC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 xml:space="preserve">50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N, M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100</w:t>
            </w:r>
          </w:p>
        </w:tc>
        <w:tc>
          <w:tcPr>
            <w:tcW w:w="3082" w:type="dxa"/>
          </w:tcPr>
          <w:p w:rsidR="006331ED" w:rsidRPr="00273D46" w:rsidRDefault="006331ED" w:rsidP="004836FC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 xml:space="preserve">4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K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20</w:t>
            </w:r>
          </w:p>
        </w:tc>
      </w:tr>
      <w:tr w:rsidR="006331ED" w:rsidTr="004836FC">
        <w:tc>
          <w:tcPr>
            <w:tcW w:w="3081" w:type="dxa"/>
          </w:tcPr>
          <w:p w:rsidR="006331ED" w:rsidRPr="00273D46" w:rsidRDefault="006331ED" w:rsidP="004836FC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>20%</w:t>
            </w:r>
          </w:p>
        </w:tc>
        <w:tc>
          <w:tcPr>
            <w:tcW w:w="3082" w:type="dxa"/>
          </w:tcPr>
          <w:p w:rsidR="006331ED" w:rsidRPr="00273D46" w:rsidRDefault="006331ED" w:rsidP="004836FC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 xml:space="preserve">100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N, M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150</w:t>
            </w:r>
          </w:p>
        </w:tc>
        <w:tc>
          <w:tcPr>
            <w:tcW w:w="3082" w:type="dxa"/>
          </w:tcPr>
          <w:p w:rsidR="006331ED" w:rsidRPr="00273D46" w:rsidRDefault="006331ED" w:rsidP="004836FC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>K = 2</w:t>
            </w:r>
          </w:p>
        </w:tc>
      </w:tr>
      <w:tr w:rsidR="006331ED" w:rsidTr="004836FC">
        <w:tc>
          <w:tcPr>
            <w:tcW w:w="3081" w:type="dxa"/>
          </w:tcPr>
          <w:p w:rsidR="006331ED" w:rsidRPr="00273D46" w:rsidRDefault="006331ED" w:rsidP="004836FC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>40%</w:t>
            </w:r>
          </w:p>
        </w:tc>
        <w:tc>
          <w:tcPr>
            <w:tcW w:w="3082" w:type="dxa"/>
          </w:tcPr>
          <w:p w:rsidR="006331ED" w:rsidRPr="00273D46" w:rsidRDefault="006331ED" w:rsidP="004836FC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 xml:space="preserve">100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N, M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150</w:t>
            </w:r>
          </w:p>
        </w:tc>
        <w:tc>
          <w:tcPr>
            <w:tcW w:w="3082" w:type="dxa"/>
          </w:tcPr>
          <w:p w:rsidR="006331ED" w:rsidRPr="00774467" w:rsidRDefault="006331ED" w:rsidP="004836FC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 xml:space="preserve">4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K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20</w:t>
            </w:r>
          </w:p>
        </w:tc>
      </w:tr>
    </w:tbl>
    <w:p w:rsidR="00684889" w:rsidRPr="005B54D8" w:rsidRDefault="00684889" w:rsidP="002409FA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6331ED" w:rsidRDefault="006331ED" w:rsidP="009C3648">
      <w:pPr>
        <w:spacing w:line="288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Test generation</w:t>
      </w:r>
    </w:p>
    <w:p w:rsidR="006331ED" w:rsidRPr="006331ED" w:rsidRDefault="006331ED" w:rsidP="009C3648">
      <w:pPr>
        <w:spacing w:line="288" w:lineRule="auto"/>
        <w:jc w:val="both"/>
        <w:rPr>
          <w:sz w:val="24"/>
          <w:szCs w:val="24"/>
          <w:lang w:val="en-US"/>
        </w:rPr>
      </w:pPr>
      <w:r w:rsidRPr="006331ED">
        <w:rPr>
          <w:sz w:val="24"/>
          <w:szCs w:val="24"/>
          <w:lang w:val="en-US"/>
        </w:rPr>
        <w:t>A test generator with the same structure as the one used to generate all tests, as well as a file with a detailed description of the generation approach are provided.</w:t>
      </w:r>
    </w:p>
    <w:p w:rsidR="006331ED" w:rsidRDefault="006331ED" w:rsidP="009C3648">
      <w:pPr>
        <w:spacing w:line="288" w:lineRule="auto"/>
        <w:jc w:val="both"/>
        <w:rPr>
          <w:b/>
          <w:sz w:val="24"/>
          <w:szCs w:val="24"/>
          <w:lang w:val="en-US"/>
        </w:rPr>
      </w:pPr>
    </w:p>
    <w:p w:rsidR="009C3648" w:rsidRPr="008B67B6" w:rsidRDefault="008B67B6" w:rsidP="009C3648">
      <w:pPr>
        <w:spacing w:line="288" w:lineRule="auto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t>Time limit</w:t>
      </w:r>
      <w:r w:rsidR="00837A97">
        <w:rPr>
          <w:b/>
          <w:sz w:val="24"/>
          <w:szCs w:val="24"/>
        </w:rPr>
        <w:t xml:space="preserve">: </w:t>
      </w:r>
      <w:r w:rsidR="008B17EA">
        <w:rPr>
          <w:b/>
          <w:sz w:val="24"/>
          <w:szCs w:val="24"/>
          <w:lang w:val="en-US"/>
        </w:rPr>
        <w:t>5</w:t>
      </w:r>
      <w:r w:rsidR="00837A9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seconds</w:t>
      </w:r>
    </w:p>
    <w:p w:rsidR="009C3648" w:rsidRDefault="008B67B6" w:rsidP="00837A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Memory limit</w:t>
      </w:r>
      <w:r w:rsidR="00684889">
        <w:rPr>
          <w:b/>
          <w:sz w:val="24"/>
          <w:szCs w:val="24"/>
        </w:rPr>
        <w:t xml:space="preserve">: </w:t>
      </w:r>
      <w:r w:rsidR="00684889">
        <w:rPr>
          <w:b/>
          <w:sz w:val="24"/>
          <w:szCs w:val="24"/>
          <w:lang w:val="en-US"/>
        </w:rPr>
        <w:t>256</w:t>
      </w:r>
      <w:r w:rsidR="009C3648" w:rsidRPr="00A177F0">
        <w:rPr>
          <w:b/>
          <w:sz w:val="24"/>
          <w:szCs w:val="24"/>
        </w:rPr>
        <w:t xml:space="preserve"> </w:t>
      </w:r>
      <w:r w:rsidR="009C3648">
        <w:rPr>
          <w:b/>
          <w:sz w:val="24"/>
          <w:szCs w:val="24"/>
          <w:lang w:val="en-US"/>
        </w:rPr>
        <w:t>MB</w:t>
      </w:r>
    </w:p>
    <w:p w:rsidR="00837A97" w:rsidRDefault="00837A9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AF105F" w:rsidRDefault="00AF105F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AF105F" w:rsidRDefault="00AF105F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AF105F" w:rsidRDefault="00AF105F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ED5A90" w:rsidRPr="00837A97" w:rsidRDefault="00ED5A90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8B67B6" w:rsidRDefault="008B67B6" w:rsidP="009C3648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Sample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837A9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8B67B6" w:rsidP="008B17EA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9C3648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AF105F">
              <w:rPr>
                <w:rFonts w:ascii="Courier New" w:eastAsia="Courier New" w:hAnsi="Courier New" w:cs="Courier New"/>
                <w:b/>
                <w:lang w:val="en-US"/>
              </w:rPr>
              <w:t>robots</w:t>
            </w:r>
            <w:r w:rsidR="009C3648">
              <w:rPr>
                <w:rFonts w:ascii="Courier New" w:eastAsia="Courier New" w:hAnsi="Courier New" w:cs="Courier New"/>
                <w:b/>
              </w:rPr>
              <w:t>.in)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8B67B6" w:rsidP="008B17EA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9C3648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AF105F">
              <w:rPr>
                <w:rFonts w:ascii="Courier New" w:eastAsia="Courier New" w:hAnsi="Courier New" w:cs="Courier New"/>
                <w:b/>
                <w:lang w:val="en-US"/>
              </w:rPr>
              <w:t>robots</w:t>
            </w:r>
            <w:r w:rsidR="009C3648"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9C3648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AF105F" w:rsidRDefault="00AF105F" w:rsidP="00AF10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4 5</w:t>
            </w:r>
          </w:p>
          <w:p w:rsidR="00AF105F" w:rsidRDefault="00AF105F" w:rsidP="00AF105F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.#..#</w:t>
            </w:r>
          </w:p>
          <w:p w:rsidR="00AF105F" w:rsidRDefault="00AF105F" w:rsidP="00AF105F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....#</w:t>
            </w:r>
          </w:p>
          <w:p w:rsidR="00AF105F" w:rsidRDefault="00AF105F" w:rsidP="00AF105F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#.#..</w:t>
            </w:r>
          </w:p>
          <w:p w:rsidR="00AF105F" w:rsidRDefault="00AF105F" w:rsidP="00AF105F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...#.</w:t>
            </w:r>
          </w:p>
          <w:p w:rsidR="00AF105F" w:rsidRDefault="00AF105F" w:rsidP="00AF105F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2 2</w:t>
            </w:r>
          </w:p>
          <w:p w:rsidR="00AF105F" w:rsidRDefault="00AF105F" w:rsidP="00AF105F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1 1</w:t>
            </w:r>
          </w:p>
          <w:p w:rsidR="00AF105F" w:rsidRDefault="00AF105F" w:rsidP="00AF105F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4 5</w:t>
            </w:r>
          </w:p>
          <w:p w:rsidR="00AF105F" w:rsidRDefault="00AF105F" w:rsidP="00AF105F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4 1</w:t>
            </w:r>
          </w:p>
          <w:p w:rsidR="00837A97" w:rsidRPr="00ED5A90" w:rsidRDefault="00AF105F" w:rsidP="00AF10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4 5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AF105F" w:rsidRDefault="00AF105F" w:rsidP="00AF105F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</w:t>
            </w:r>
          </w:p>
          <w:p w:rsidR="009C3648" w:rsidRPr="0070365A" w:rsidRDefault="00AF105F" w:rsidP="00AF105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ENWNEE</w:t>
            </w:r>
          </w:p>
        </w:tc>
      </w:tr>
    </w:tbl>
    <w:p w:rsidR="009C3648" w:rsidRPr="00BF4381" w:rsidRDefault="009C3648" w:rsidP="009C3648">
      <w:pPr>
        <w:rPr>
          <w:lang w:val="en-US"/>
        </w:rPr>
      </w:pPr>
    </w:p>
    <w:p w:rsidR="00253C05" w:rsidRPr="008B67B6" w:rsidRDefault="008B67B6" w:rsidP="00253C05">
      <w:pPr>
        <w:spacing w:after="40"/>
        <w:ind w:firstLine="426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Test explanation</w:t>
      </w:r>
    </w:p>
    <w:p w:rsidR="00253C05" w:rsidRDefault="00253C05" w:rsidP="00253C05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We choose the second level with robots on positions</w:t>
      </w:r>
      <w:r>
        <w:t xml:space="preserve"> </w:t>
      </w:r>
      <w:r>
        <w:rPr>
          <w:lang w:val="en-US"/>
        </w:rPr>
        <w:t>(4, 1) and</w:t>
      </w:r>
      <w:r>
        <w:t xml:space="preserve"> </w:t>
      </w:r>
      <w:r>
        <w:rPr>
          <w:lang w:val="en-US"/>
        </w:rPr>
        <w:t>(4, 5)</w:t>
      </w:r>
      <w:r>
        <w:t xml:space="preserve">. </w:t>
      </w:r>
      <w:r>
        <w:rPr>
          <w:lang w:val="en-US"/>
        </w:rPr>
        <w:t>The game goes the following way:</w:t>
      </w:r>
    </w:p>
    <w:p w:rsidR="00253C05" w:rsidRPr="00DF76F2" w:rsidRDefault="00253C05" w:rsidP="00253C05">
      <w:pPr>
        <w:spacing w:after="40"/>
        <w:ind w:firstLine="426"/>
        <w:jc w:val="both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37CBDA99" wp14:editId="228DE14C">
            <wp:extent cx="5733415" cy="24409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C05" w:rsidRDefault="00253C05" w:rsidP="00253C05">
      <w:pPr>
        <w:spacing w:after="40"/>
        <w:ind w:firstLine="426"/>
        <w:jc w:val="both"/>
      </w:pPr>
      <w:r>
        <w:tab/>
      </w:r>
      <w:r>
        <w:rPr>
          <w:lang w:val="en-US"/>
        </w:rPr>
        <w:t xml:space="preserve">Since all robots are collected in one cell, the result for this output is </w:t>
      </w:r>
      <w:r>
        <w:t xml:space="preserve">6 – </w:t>
      </w:r>
      <w:r>
        <w:rPr>
          <w:lang w:val="en-US"/>
        </w:rPr>
        <w:t>the number of commands</w:t>
      </w:r>
      <w:r>
        <w:t>.</w:t>
      </w:r>
    </w:p>
    <w:p w:rsidR="00253C05" w:rsidRPr="00253C05" w:rsidRDefault="00253C05" w:rsidP="00253C05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Alternatively, if we had missed the last command and the output was only “ENWNE”, the result would have been 5 + 1 * (4 + 5) = 14, since the biggest distance between two robots would have been 1.</w:t>
      </w:r>
    </w:p>
    <w:p w:rsidR="00ED5A90" w:rsidRPr="00ED5A90" w:rsidRDefault="00ED5A90" w:rsidP="00253C05">
      <w:pPr>
        <w:spacing w:after="40"/>
        <w:jc w:val="both"/>
      </w:pPr>
    </w:p>
    <w:sectPr w:rsidR="00ED5A90" w:rsidRPr="00ED5A90">
      <w:headerReference w:type="default" r:id="rId10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C6" w:rsidRDefault="00F322C6" w:rsidP="0092692B">
      <w:pPr>
        <w:spacing w:line="240" w:lineRule="auto"/>
      </w:pPr>
      <w:r>
        <w:separator/>
      </w:r>
    </w:p>
  </w:endnote>
  <w:endnote w:type="continuationSeparator" w:id="0">
    <w:p w:rsidR="00F322C6" w:rsidRDefault="00F322C6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C6" w:rsidRDefault="00F322C6" w:rsidP="0092692B">
      <w:pPr>
        <w:spacing w:line="240" w:lineRule="auto"/>
      </w:pPr>
      <w:r>
        <w:separator/>
      </w:r>
    </w:p>
  </w:footnote>
  <w:footnote w:type="continuationSeparator" w:id="0">
    <w:p w:rsidR="00F322C6" w:rsidRDefault="00F322C6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D6" w:rsidRDefault="00FF34D6"/>
  <w:p w:rsidR="00FF34D6" w:rsidRDefault="00FF34D6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FF34D6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177F0" w:rsidRPr="00A177F0" w:rsidRDefault="008B17EA" w:rsidP="00A177F0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Robots</w:t>
          </w:r>
        </w:p>
        <w:p w:rsidR="00C12406" w:rsidRPr="00975F11" w:rsidRDefault="0074136B" w:rsidP="006F2F6B">
          <w:pPr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SEASON</w:t>
          </w:r>
          <w:r w:rsidR="00C12406" w:rsidRPr="00975F11">
            <w:rPr>
              <w:sz w:val="24"/>
              <w:szCs w:val="24"/>
            </w:rPr>
            <w:t xml:space="preserve"> 7 – </w:t>
          </w:r>
          <w:r w:rsidR="00074401">
            <w:rPr>
              <w:sz w:val="24"/>
              <w:szCs w:val="24"/>
              <w:lang w:val="en-US"/>
            </w:rPr>
            <w:t>FINAL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FF34D6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34D6" w:rsidRDefault="00FF34D6">
    <w:pPr>
      <w:spacing w:line="240" w:lineRule="auto"/>
    </w:pPr>
    <w:bookmarkStart w:id="1" w:name="h.fypysl6npxc0" w:colFirst="0" w:colLast="0"/>
    <w:bookmarkEnd w:id="1"/>
  </w:p>
  <w:p w:rsidR="00FF34D6" w:rsidRDefault="00FF34D6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378"/>
    <w:multiLevelType w:val="hybridMultilevel"/>
    <w:tmpl w:val="A274B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DE"/>
    <w:multiLevelType w:val="hybridMultilevel"/>
    <w:tmpl w:val="BD3C19F2"/>
    <w:lvl w:ilvl="0" w:tplc="844CE4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203C0"/>
    <w:rsid w:val="000362B6"/>
    <w:rsid w:val="000432AA"/>
    <w:rsid w:val="00064EC3"/>
    <w:rsid w:val="00074401"/>
    <w:rsid w:val="00075149"/>
    <w:rsid w:val="000D3520"/>
    <w:rsid w:val="0012749C"/>
    <w:rsid w:val="00157F28"/>
    <w:rsid w:val="001715B8"/>
    <w:rsid w:val="001A40EE"/>
    <w:rsid w:val="001C46B9"/>
    <w:rsid w:val="001E300E"/>
    <w:rsid w:val="001F51A0"/>
    <w:rsid w:val="001F6758"/>
    <w:rsid w:val="002049BF"/>
    <w:rsid w:val="0021280B"/>
    <w:rsid w:val="00231E3F"/>
    <w:rsid w:val="002409FA"/>
    <w:rsid w:val="00253C05"/>
    <w:rsid w:val="00275BDC"/>
    <w:rsid w:val="0028420C"/>
    <w:rsid w:val="002A48C9"/>
    <w:rsid w:val="002C1F64"/>
    <w:rsid w:val="002F0C94"/>
    <w:rsid w:val="00304FDB"/>
    <w:rsid w:val="003258AC"/>
    <w:rsid w:val="00356F67"/>
    <w:rsid w:val="00364A11"/>
    <w:rsid w:val="003749FD"/>
    <w:rsid w:val="00386BC8"/>
    <w:rsid w:val="003D618B"/>
    <w:rsid w:val="003F2958"/>
    <w:rsid w:val="00400892"/>
    <w:rsid w:val="00405F26"/>
    <w:rsid w:val="00420FF4"/>
    <w:rsid w:val="00442CD9"/>
    <w:rsid w:val="00457B04"/>
    <w:rsid w:val="00477939"/>
    <w:rsid w:val="004B25EB"/>
    <w:rsid w:val="004D6DA7"/>
    <w:rsid w:val="004F7547"/>
    <w:rsid w:val="005B3560"/>
    <w:rsid w:val="005B54D8"/>
    <w:rsid w:val="005D56BB"/>
    <w:rsid w:val="00601FA3"/>
    <w:rsid w:val="00604F2E"/>
    <w:rsid w:val="0062364F"/>
    <w:rsid w:val="006331ED"/>
    <w:rsid w:val="00684889"/>
    <w:rsid w:val="006902B3"/>
    <w:rsid w:val="00690E76"/>
    <w:rsid w:val="006937A3"/>
    <w:rsid w:val="006972AE"/>
    <w:rsid w:val="006C1B6A"/>
    <w:rsid w:val="006C72B3"/>
    <w:rsid w:val="006E2C2C"/>
    <w:rsid w:val="006F2F6B"/>
    <w:rsid w:val="0070365A"/>
    <w:rsid w:val="00710FE7"/>
    <w:rsid w:val="0074136B"/>
    <w:rsid w:val="00785C9E"/>
    <w:rsid w:val="00797BA2"/>
    <w:rsid w:val="007D13B8"/>
    <w:rsid w:val="00837A97"/>
    <w:rsid w:val="00837DA9"/>
    <w:rsid w:val="008977EE"/>
    <w:rsid w:val="008B17EA"/>
    <w:rsid w:val="008B67B6"/>
    <w:rsid w:val="008D76B9"/>
    <w:rsid w:val="008F3598"/>
    <w:rsid w:val="0090539D"/>
    <w:rsid w:val="00911944"/>
    <w:rsid w:val="009212A8"/>
    <w:rsid w:val="0092692B"/>
    <w:rsid w:val="009375CE"/>
    <w:rsid w:val="00947479"/>
    <w:rsid w:val="00964B8E"/>
    <w:rsid w:val="00980B77"/>
    <w:rsid w:val="0098597F"/>
    <w:rsid w:val="00992BF9"/>
    <w:rsid w:val="009C3648"/>
    <w:rsid w:val="009D0753"/>
    <w:rsid w:val="00A177F0"/>
    <w:rsid w:val="00A31E95"/>
    <w:rsid w:val="00A36A42"/>
    <w:rsid w:val="00A64C10"/>
    <w:rsid w:val="00A67579"/>
    <w:rsid w:val="00AA6B55"/>
    <w:rsid w:val="00AD17C2"/>
    <w:rsid w:val="00AE530E"/>
    <w:rsid w:val="00AF105F"/>
    <w:rsid w:val="00B15EE6"/>
    <w:rsid w:val="00B35282"/>
    <w:rsid w:val="00B46934"/>
    <w:rsid w:val="00B769C3"/>
    <w:rsid w:val="00B83493"/>
    <w:rsid w:val="00BA3F02"/>
    <w:rsid w:val="00BC6044"/>
    <w:rsid w:val="00BC6FD7"/>
    <w:rsid w:val="00BF0703"/>
    <w:rsid w:val="00BF4381"/>
    <w:rsid w:val="00C0194B"/>
    <w:rsid w:val="00C12406"/>
    <w:rsid w:val="00C17695"/>
    <w:rsid w:val="00C23D05"/>
    <w:rsid w:val="00C23D7D"/>
    <w:rsid w:val="00C41C1C"/>
    <w:rsid w:val="00CA3FCB"/>
    <w:rsid w:val="00D05BCF"/>
    <w:rsid w:val="00D44F9D"/>
    <w:rsid w:val="00D47BDC"/>
    <w:rsid w:val="00D61DE3"/>
    <w:rsid w:val="00D8225D"/>
    <w:rsid w:val="00DB5FFB"/>
    <w:rsid w:val="00E23906"/>
    <w:rsid w:val="00E32E99"/>
    <w:rsid w:val="00E80D59"/>
    <w:rsid w:val="00E86A89"/>
    <w:rsid w:val="00ED08A0"/>
    <w:rsid w:val="00ED5A90"/>
    <w:rsid w:val="00F322C6"/>
    <w:rsid w:val="00F35C3A"/>
    <w:rsid w:val="00F40606"/>
    <w:rsid w:val="00F72B01"/>
    <w:rsid w:val="00FC4292"/>
    <w:rsid w:val="00FD0A63"/>
    <w:rsid w:val="00FD74EB"/>
    <w:rsid w:val="00FE2DC1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C843-448F-46DD-A44B-D59A96E8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20</cp:revision>
  <cp:lastPrinted>2018-06-03T01:34:00Z</cp:lastPrinted>
  <dcterms:created xsi:type="dcterms:W3CDTF">2018-06-01T05:42:00Z</dcterms:created>
  <dcterms:modified xsi:type="dcterms:W3CDTF">2018-06-03T01:34:00Z</dcterms:modified>
</cp:coreProperties>
</file>