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60" w:after="60"/>
        <w:ind w:firstLine="426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Tanya and Bobby love playing different games - Jackbox, Ring of fire and etc. Today, they decided to play a new game with a given string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S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of length of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N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>. They alternate turns and the one who fails to make a move, loses. Tanya is a lady, and that is why she starts first.</w:t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At each turn, the player whose turn it is, has to choose a pair of numbers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(i, j)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such that 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1 ≤ i &lt; j ≤ N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and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S[i] = '1</w:t>
      </w:r>
      <w:bookmarkStart w:id="0" w:name="__DdeLink__357_1192208652"/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'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>.</w:t>
      </w:r>
      <w:bookmarkEnd w:id="0"/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After this move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S[i]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becomes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'0'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and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S[j]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changes its value - if it was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'1'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, it becomes </w:t>
      </w:r>
      <w:r>
        <w:rPr>
          <w:rFonts w:ascii="arial" w:hAnsi="arial"/>
          <w:b/>
          <w:bCs/>
          <w:i w:val="false"/>
          <w:iCs w:val="false"/>
          <w:sz w:val="22"/>
          <w:lang w:val="bg-BG" w:eastAsia="bg-BG" w:bidi="ar-SA"/>
        </w:rPr>
        <w:t>'0'</w:t>
      </w: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 xml:space="preserve"> and vice versa.</w:t>
      </w:r>
    </w:p>
    <w:p>
      <w:pPr>
        <w:pStyle w:val="Standard"/>
        <w:spacing w:before="60" w:after="60"/>
        <w:ind w:firstLine="426"/>
        <w:jc w:val="both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22"/>
          <w:lang w:val="bg-BG" w:eastAsia="bg-BG" w:bidi="ar-SA"/>
        </w:rPr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</w:r>
    </w:p>
    <w:p>
      <w:pPr>
        <w:pStyle w:val="Standard"/>
        <w:spacing w:before="60" w:after="60"/>
        <w:ind w:firstLine="426"/>
        <w:jc w:val="both"/>
        <w:rPr/>
      </w:pPr>
      <w:r>
        <w:rPr>
          <w:rFonts w:ascii="arial" w:hAnsi="arial"/>
          <w:b w:val="false"/>
          <w:bCs w:val="false"/>
          <w:i w:val="false"/>
          <w:iCs w:val="false"/>
          <w:sz w:val="22"/>
          <w:lang w:val="bg-BG" w:eastAsia="bg-BG" w:bidi="ar-SA"/>
        </w:rPr>
        <w:t>Write a program that determines who will win if you both Tanya and Bobby play optimally.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Input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The first line of the input file </w:t>
      </w:r>
      <w:r>
        <w:rPr>
          <w:rFonts w:eastAsia="Courier New" w:cs="Courier New" w:ascii="Courier New" w:hAnsi="Courier New"/>
          <w:lang w:val="bg-BG" w:eastAsia="bg-BG" w:bidi="ar-SA"/>
        </w:rPr>
        <w:t xml:space="preserve">strgame.in </w:t>
      </w:r>
      <w:r>
        <w:rPr>
          <w:lang w:val="bg-BG" w:eastAsia="bg-BG" w:bidi="ar-SA"/>
        </w:rPr>
        <w:t xml:space="preserve">contains the number </w:t>
      </w:r>
      <w:r>
        <w:rPr>
          <w:i/>
          <w:iCs/>
          <w:lang w:val="bg-BG" w:eastAsia="bg-BG" w:bidi="ar-SA"/>
        </w:rPr>
        <w:t xml:space="preserve">N </w:t>
      </w:r>
      <w:r>
        <w:rPr>
          <w:iCs/>
          <w:lang w:val="bg-BG" w:eastAsia="bg-BG" w:bidi="ar-SA"/>
        </w:rPr>
        <w:t>– the length of the string S</w:t>
      </w:r>
      <w:r>
        <w:rPr>
          <w:lang w:val="bg-BG" w:eastAsia="bg-BG" w:bidi="ar-SA"/>
        </w:rPr>
        <w:t xml:space="preserve">. The second line contains the string </w:t>
      </w:r>
      <w:r>
        <w:rPr>
          <w:i/>
          <w:iCs/>
          <w:lang w:val="bg-BG" w:eastAsia="bg-BG" w:bidi="ar-SA"/>
        </w:rPr>
        <w:t xml:space="preserve">S </w:t>
      </w:r>
      <w:r>
        <w:rPr>
          <w:b w:val="false"/>
          <w:bCs w:val="false"/>
          <w:i w:val="false"/>
          <w:iCs w:val="false"/>
          <w:lang w:val="bg-BG" w:eastAsia="bg-BG" w:bidi="ar-SA"/>
        </w:rPr>
        <w:t>intself</w:t>
      </w:r>
      <w:r>
        <w:rPr>
          <w:i/>
          <w:iCs/>
          <w:lang w:val="bg-BG" w:eastAsia="bg-BG" w:bidi="ar-SA"/>
        </w:rPr>
        <w:t>.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Output</w:t>
      </w:r>
    </w:p>
    <w:p>
      <w:pPr>
        <w:pStyle w:val="Standard"/>
        <w:spacing w:before="0" w:after="40"/>
        <w:ind w:firstLine="426"/>
        <w:jc w:val="both"/>
        <w:rPr/>
      </w:pPr>
      <w:r>
        <w:rPr>
          <w:lang w:val="bg-BG" w:eastAsia="bg-BG" w:bidi="ar-SA"/>
        </w:rPr>
        <w:t xml:space="preserve">The output file </w:t>
      </w:r>
      <w:r>
        <w:rPr>
          <w:rFonts w:eastAsia="Courier New" w:cs="Courier New" w:ascii="Courier New" w:hAnsi="Courier New"/>
          <w:lang w:val="bg-BG" w:eastAsia="bg-BG" w:bidi="ar-SA"/>
        </w:rPr>
        <w:t xml:space="preserve">strgame.out </w:t>
      </w:r>
      <w:r>
        <w:rPr>
          <w:rFonts w:eastAsia="Courier New" w:cs="Courier New" w:ascii="arial" w:hAnsi="arial"/>
          <w:lang w:val="bg-BG" w:eastAsia="bg-BG" w:bidi="ar-SA"/>
        </w:rPr>
        <w:t>should contain one line with the name of the winner in the game</w:t>
      </w:r>
      <w:r>
        <w:rPr>
          <w:lang w:val="bg-BG" w:eastAsia="bg-BG" w:bidi="ar-SA"/>
        </w:rPr>
        <w:t xml:space="preserve"> - „Tanya“ if she will win and „Bobby“ if he will be the winner if both play optimally.</w:t>
      </w:r>
    </w:p>
    <w:p>
      <w:pPr>
        <w:pStyle w:val="Standard"/>
        <w:spacing w:before="0" w:after="40"/>
        <w:ind w:firstLine="426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Constraints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/>
      </w:r>
      <m:oMath xmlns:m="http://schemas.openxmlformats.org/officeDocument/2006/math">
        <m:r>
          <w:rPr>
            <w:rFonts w:ascii="Cambria Math" w:hAnsi="Cambria Math"/>
          </w:rPr>
          <m:t xml:space="preserve">2</m:t>
        </m:r>
        <m:r>
          <w:rPr>
            <w:rFonts w:ascii="Cambria Math" w:hAnsi="Cambria Math"/>
          </w:rPr>
          <m:t xml:space="preserve">≤</m:t>
        </m:r>
        <m:r>
          <w:rPr>
            <w:rFonts w:ascii="Cambria Math" w:hAnsi="Cambria Math"/>
          </w:rPr>
          <m:t xml:space="preserve">N</m:t>
        </m:r>
        <m:r>
          <w:rPr>
            <w:rFonts w:ascii="Cambria Math" w:hAnsi="Cambria Math"/>
          </w:rPr>
          <m:t xml:space="preserve">≤</m:t>
        </m:r>
        <m:sSup>
          <m:e>
            <m:r>
              <w:rPr>
                <w:rFonts w:ascii="Cambria Math" w:hAnsi="Cambria Math"/>
              </w:rPr>
              <m:t xml:space="preserve">10</m:t>
            </m:r>
          </m:e>
          <m:sup>
            <m:r>
              <w:rPr>
                <w:rFonts w:ascii="Cambria Math" w:hAnsi="Cambria Math"/>
              </w:rPr>
              <m:t xml:space="preserve">5</m:t>
            </m:r>
          </m:sup>
        </m:sSup>
      </m:oMath>
      <w:r>
        <w:rPr>
          <w:rFonts w:cs="Courier New"/>
          <w:i/>
          <w:iCs/>
          <w:sz w:val="24"/>
          <w:szCs w:val="24"/>
          <w:lang w:val="bg-BG" w:eastAsia="bg-BG" w:bidi="ar-SA"/>
        </w:rPr>
        <w:t xml:space="preserve"> </w:t>
      </w:r>
    </w:p>
    <w:p>
      <w:pPr>
        <w:pStyle w:val="Standard"/>
        <w:spacing w:before="0" w:after="40"/>
        <w:jc w:val="both"/>
        <w:rPr>
          <w:sz w:val="24"/>
          <w:szCs w:val="24"/>
          <w:lang w:val="bg-BG" w:eastAsia="bg-BG" w:bidi="ar-SA"/>
        </w:rPr>
      </w:pPr>
      <w:r>
        <w:rPr>
          <w:sz w:val="24"/>
          <w:szCs w:val="24"/>
          <w:lang w:val="bg-BG" w:eastAsia="bg-BG" w:bidi="ar-SA"/>
        </w:rPr>
      </w:r>
    </w:p>
    <w:p>
      <w:pPr>
        <w:pStyle w:val="Standard"/>
        <w:spacing w:before="0" w:after="40"/>
        <w:jc w:val="both"/>
        <w:rPr/>
      </w:pPr>
      <w:r>
        <w:rPr>
          <w:b/>
          <w:sz w:val="24"/>
          <w:szCs w:val="24"/>
          <w:lang w:val="bg-BG" w:eastAsia="bg-BG" w:bidi="ar-SA"/>
        </w:rPr>
        <w:t xml:space="preserve">Time limit: </w:t>
      </w:r>
      <w:r>
        <w:rPr>
          <w:b/>
          <w:sz w:val="24"/>
          <w:szCs w:val="24"/>
          <w:lang w:val="bg-BG" w:eastAsia="bg-BG" w:bidi="ar-SA"/>
        </w:rPr>
        <w:t>1 sec</w:t>
      </w:r>
    </w:p>
    <w:p>
      <w:pPr>
        <w:pStyle w:val="Standard"/>
        <w:spacing w:before="0" w:after="40"/>
        <w:rPr/>
      </w:pPr>
      <w:r>
        <w:rPr>
          <w:b/>
          <w:sz w:val="24"/>
          <w:szCs w:val="24"/>
          <w:lang w:val="bg-BG" w:eastAsia="bg-BG" w:bidi="ar-SA"/>
        </w:rPr>
        <w:t>Memory limit: 256 MB</w:t>
      </w:r>
    </w:p>
    <w:p>
      <w:pPr>
        <w:pStyle w:val="Standard"/>
        <w:spacing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>
          <w:b/>
          <w:sz w:val="24"/>
          <w:szCs w:val="24"/>
          <w:lang w:val="bg-BG" w:eastAsia="bg-BG" w:bidi="ar-SA"/>
        </w:rPr>
        <w:t>Examples</w:t>
      </w:r>
    </w:p>
    <w:tbl>
      <w:tblPr>
        <w:tblW w:w="9029" w:type="dxa"/>
        <w:jc w:val="left"/>
        <w:tblInd w:w="-10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2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514"/>
        <w:gridCol w:w="4514"/>
      </w:tblGrid>
      <w:tr>
        <w:trPr>
          <w:trHeight w:val="240" w:hRule="atLeast"/>
        </w:trPr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Input (strgame.in)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b/>
                <w:lang w:val="bg-BG" w:eastAsia="bg-BG" w:bidi="ar-SA"/>
              </w:rPr>
              <w:t>Output (strgame.out)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7</w:t>
            </w:r>
          </w:p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1000001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Tanya</w:t>
            </w:r>
          </w:p>
        </w:tc>
      </w:tr>
      <w:tr>
        <w:trPr/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5</w:t>
            </w:r>
          </w:p>
          <w:p>
            <w:pPr>
              <w:pStyle w:val="Standard"/>
              <w:spacing w:lineRule="auto" w:line="240"/>
              <w:rPr>
                <w:lang w:val="bg-BG" w:eastAsia="bg-BG" w:bidi="ar-SA"/>
              </w:rPr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01110</w:t>
            </w:r>
          </w:p>
        </w:tc>
        <w:tc>
          <w:tcPr>
            <w:tcW w:w="45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28" w:type="dxa"/>
            </w:tcMar>
          </w:tcPr>
          <w:p>
            <w:pPr>
              <w:pStyle w:val="Standard"/>
              <w:widowControl w:val="false"/>
              <w:spacing w:lineRule="auto" w:line="240"/>
              <w:rPr/>
            </w:pPr>
            <w:r>
              <w:rPr>
                <w:rFonts w:eastAsia="Courier New" w:cs="Courier New" w:ascii="Courier New" w:hAnsi="Courier New"/>
                <w:lang w:val="bg-BG" w:eastAsia="bg-BG" w:bidi="ar-SA"/>
              </w:rPr>
              <w:t>Bobby</w:t>
            </w:r>
          </w:p>
        </w:tc>
      </w:tr>
    </w:tbl>
    <w:p>
      <w:pPr>
        <w:pStyle w:val="Standard"/>
        <w:spacing w:lineRule="auto" w:line="240" w:before="0" w:after="40"/>
        <w:ind w:firstLine="426"/>
        <w:jc w:val="both"/>
        <w:rPr>
          <w:lang w:val="bg-BG" w:eastAsia="bg-BG" w:bidi="ar-SA"/>
        </w:rPr>
      </w:pPr>
      <w:r>
        <w:rPr>
          <w:lang w:val="bg-BG" w:eastAsia="bg-BG" w:bidi="ar-SA"/>
        </w:rPr>
      </w:r>
    </w:p>
    <w:p>
      <w:pPr>
        <w:pStyle w:val="Standard"/>
        <w:spacing w:before="0" w:after="40"/>
        <w:ind w:firstLine="426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440" w:right="1440" w:header="708" w:top="1440" w:footer="0" w:bottom="14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andard"/>
      <w:rPr/>
    </w:pPr>
    <w:r>
      <w:rPr/>
    </w:r>
  </w:p>
  <w:p>
    <w:pPr>
      <w:pStyle w:val="Title"/>
      <w:rPr/>
    </w:pPr>
    <w:r>
      <w:rPr>
        <w:color w:val="505094"/>
        <w:sz w:val="72"/>
        <w:szCs w:val="72"/>
        <w:lang w:val="en-US"/>
      </w:rPr>
      <w:t>Strgame</w:t>
    </w:r>
  </w:p>
  <w:p>
    <w:pPr>
      <w:pStyle w:val="Standard"/>
      <w:rPr/>
    </w:pPr>
    <w:r>
      <w:rPr/>
      <w:t xml:space="preserve"> </w:t>
    </w:r>
    <w:r>
      <w:rPr/>
      <w:t>SEASON 8 – SECOND ROUND</w:t>
    </w:r>
  </w:p>
  <w:p>
    <w:pPr>
      <w:pStyle w:val="Standard"/>
      <w:widowControl w:val="false"/>
      <w:spacing w:lineRule="auto" w:line="240"/>
      <w:jc w:val="right"/>
      <w:rPr/>
    </w:pPr>
    <w:r>
      <w:rPr/>
      <w:drawing>
        <wp:inline distT="0" distB="0" distL="0" distR="0">
          <wp:extent cx="1706245" cy="756920"/>
          <wp:effectExtent l="0" t="0" r="0" b="0"/>
          <wp:docPr id="1" name="graphic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6245" cy="75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tandard"/>
      <w:spacing w:lineRule="auto" w:line="240"/>
      <w:rPr/>
    </w:pPr>
    <w:r>
      <w:rPr/>
    </w:r>
  </w:p>
  <w:p>
    <w:pPr>
      <w:pStyle w:val="Standard"/>
      <w:spacing w:lineRule="auto" w:line="240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48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kern w:val="2"/>
        <w:szCs w:val="22"/>
        <w:lang w:val="bg-BG" w:eastAsia="bg-BG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  <w:textAlignment w:val="baseline"/>
    </w:pPr>
    <w:rPr>
      <w:rFonts w:ascii="Arial" w:hAnsi="Arial" w:eastAsia="Arial" w:cs="Arial"/>
      <w:color w:val="000000"/>
      <w:kern w:val="2"/>
      <w:sz w:val="22"/>
      <w:szCs w:val="22"/>
      <w:lang w:val="bg-BG" w:eastAsia="bg-BG" w:bidi="ar-SA"/>
    </w:rPr>
  </w:style>
  <w:style w:type="paragraph" w:styleId="Heading1">
    <w:name w:val="Heading 1"/>
    <w:basedOn w:val="Normal"/>
    <w:qFormat/>
    <w:pPr>
      <w:keepNext w:val="true"/>
      <w:keepLines/>
      <w:widowControl w:val="false"/>
      <w:bidi w:val="0"/>
      <w:spacing w:before="400" w:after="120"/>
      <w:jc w:val="left"/>
      <w:outlineLvl w:val="0"/>
    </w:pPr>
    <w:rPr>
      <w:rFonts w:ascii="Arial" w:hAnsi="Arial" w:eastAsia="Arial" w:cs="Arial"/>
      <w:color w:val="000000"/>
      <w:kern w:val="2"/>
      <w:sz w:val="40"/>
      <w:szCs w:val="40"/>
      <w:lang w:val="bg-BG" w:eastAsia="bg-BG" w:bidi="ar-SA"/>
    </w:rPr>
  </w:style>
  <w:style w:type="paragraph" w:styleId="Heading2">
    <w:name w:val="Heading 2"/>
    <w:basedOn w:val="Normal"/>
    <w:qFormat/>
    <w:pPr>
      <w:keepNext w:val="true"/>
      <w:keepLines/>
      <w:widowControl w:val="false"/>
      <w:bidi w:val="0"/>
      <w:spacing w:before="360" w:after="120"/>
      <w:jc w:val="left"/>
      <w:outlineLvl w:val="1"/>
    </w:pPr>
    <w:rPr>
      <w:rFonts w:ascii="Arial" w:hAnsi="Arial" w:eastAsia="Arial" w:cs="Arial"/>
      <w:color w:val="000000"/>
      <w:kern w:val="2"/>
      <w:sz w:val="32"/>
      <w:szCs w:val="32"/>
      <w:lang w:val="bg-BG" w:eastAsia="bg-BG" w:bidi="ar-SA"/>
    </w:rPr>
  </w:style>
  <w:style w:type="paragraph" w:styleId="Heading3">
    <w:name w:val="Heading 3"/>
    <w:basedOn w:val="Normal"/>
    <w:qFormat/>
    <w:pPr>
      <w:keepNext w:val="true"/>
      <w:keepLines/>
      <w:widowControl w:val="false"/>
      <w:bidi w:val="0"/>
      <w:spacing w:before="320" w:after="80"/>
      <w:jc w:val="left"/>
      <w:outlineLvl w:val="2"/>
    </w:pPr>
    <w:rPr>
      <w:rFonts w:ascii="Arial" w:hAnsi="Arial" w:eastAsia="Arial" w:cs="Arial"/>
      <w:color w:val="434343"/>
      <w:kern w:val="2"/>
      <w:sz w:val="28"/>
      <w:szCs w:val="28"/>
      <w:lang w:val="bg-BG" w:eastAsia="bg-BG" w:bidi="ar-SA"/>
    </w:rPr>
  </w:style>
  <w:style w:type="paragraph" w:styleId="Heading4">
    <w:name w:val="Heading 4"/>
    <w:basedOn w:val="Normal"/>
    <w:qFormat/>
    <w:pPr>
      <w:keepNext w:val="true"/>
      <w:keepLines/>
      <w:widowControl w:val="false"/>
      <w:bidi w:val="0"/>
      <w:spacing w:before="280" w:after="80"/>
      <w:jc w:val="left"/>
      <w:outlineLvl w:val="3"/>
    </w:pPr>
    <w:rPr>
      <w:rFonts w:ascii="Arial" w:hAnsi="Arial" w:eastAsia="Arial" w:cs="Arial"/>
      <w:color w:val="666666"/>
      <w:kern w:val="2"/>
      <w:sz w:val="24"/>
      <w:szCs w:val="24"/>
      <w:lang w:val="bg-BG" w:eastAsia="bg-BG" w:bidi="ar-SA"/>
    </w:rPr>
  </w:style>
  <w:style w:type="paragraph" w:styleId="Heading5">
    <w:name w:val="Heading 5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4"/>
    </w:pPr>
    <w:rPr>
      <w:rFonts w:ascii="Arial" w:hAnsi="Arial" w:eastAsia="Arial" w:cs="Arial"/>
      <w:color w:val="666666"/>
      <w:kern w:val="2"/>
      <w:sz w:val="22"/>
      <w:szCs w:val="22"/>
      <w:lang w:val="bg-BG" w:eastAsia="bg-BG" w:bidi="ar-SA"/>
    </w:rPr>
  </w:style>
  <w:style w:type="paragraph" w:styleId="Heading6">
    <w:name w:val="Heading 6"/>
    <w:basedOn w:val="Normal"/>
    <w:qFormat/>
    <w:pPr>
      <w:keepNext w:val="true"/>
      <w:keepLines/>
      <w:widowControl w:val="false"/>
      <w:bidi w:val="0"/>
      <w:spacing w:before="240" w:after="80"/>
      <w:jc w:val="left"/>
      <w:outlineLvl w:val="5"/>
    </w:pPr>
    <w:rPr>
      <w:rFonts w:ascii="Arial" w:hAnsi="Arial" w:eastAsia="Arial" w:cs="Arial"/>
      <w:i/>
      <w:color w:val="666666"/>
      <w:kern w:val="2"/>
      <w:sz w:val="22"/>
      <w:szCs w:val="22"/>
      <w:lang w:val="bg-BG" w:eastAsia="bg-BG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qFormat/>
    <w:rPr>
      <w:rFonts w:ascii="Tahoma" w:hAnsi="Tahoma" w:cs="Tahoma"/>
      <w:sz w:val="16"/>
      <w:szCs w:val="16"/>
    </w:rPr>
  </w:style>
  <w:style w:type="character" w:styleId="HeaderChar" w:customStyle="1">
    <w:name w:val="Header Char"/>
    <w:basedOn w:val="DefaultParagraphFont"/>
    <w:qFormat/>
    <w:rPr/>
  </w:style>
  <w:style w:type="character" w:styleId="FooterChar" w:customStyle="1">
    <w:name w:val="Footer Char"/>
    <w:basedOn w:val="DefaultParagraphFont"/>
    <w:qFormat/>
    <w:rPr/>
  </w:style>
  <w:style w:type="character" w:styleId="PlaceholderText">
    <w:name w:val="Placeholder Text"/>
    <w:basedOn w:val="DefaultParagraphFont"/>
    <w:qFormat/>
    <w:rPr>
      <w:color w:val="808080"/>
    </w:rPr>
  </w:style>
  <w:style w:type="character" w:styleId="ListLabel1" w:customStyle="1">
    <w:name w:val="ListLabel 1"/>
    <w:qFormat/>
    <w:rPr>
      <w:rFonts w:cs="Courier New"/>
    </w:rPr>
  </w:style>
  <w:style w:type="character" w:styleId="NumberingSymbols" w:customStyle="1">
    <w:name w:val="Numbering Symbols"/>
    <w:qFormat/>
    <w:rPr/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Arial" w:hAnsi="Arial" w:eastAsia="Microsoft YaHei" w:cs="Mangal"/>
      <w:color w:val="000000"/>
      <w:kern w:val="2"/>
      <w:sz w:val="28"/>
      <w:szCs w:val="28"/>
      <w:lang w:val="bg-BG" w:eastAsia="bg-BG" w:bidi="ar-SA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Normal"/>
    <w:pPr>
      <w:widowControl w:val="false"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widowControl w:val="false"/>
      <w:suppressLineNumbers/>
      <w:bidi w:val="0"/>
      <w:jc w:val="left"/>
    </w:pPr>
    <w:rPr>
      <w:rFonts w:ascii="Arial" w:hAnsi="Arial" w:eastAsia="Arial" w:cs="Mangal"/>
      <w:color w:val="000000"/>
      <w:kern w:val="2"/>
      <w:sz w:val="22"/>
      <w:szCs w:val="22"/>
      <w:lang w:val="bg-BG" w:eastAsia="bg-BG" w:bidi="ar-SA"/>
    </w:rPr>
  </w:style>
  <w:style w:type="paragraph" w:styleId="Standard" w:customStyle="1">
    <w:name w:val="Standard"/>
    <w:qFormat/>
    <w:pPr>
      <w:widowControl/>
      <w:bidi w:val="0"/>
      <w:jc w:val="left"/>
    </w:pPr>
    <w:rPr>
      <w:rFonts w:ascii="Arial" w:hAnsi="Arial" w:eastAsia="Arial" w:cs="Arial"/>
      <w:color w:val="00000A"/>
      <w:kern w:val="2"/>
      <w:sz w:val="22"/>
      <w:szCs w:val="22"/>
      <w:lang w:val="bg-BG" w:eastAsia="bg-BG" w:bidi="ar-SA"/>
    </w:rPr>
  </w:style>
  <w:style w:type="paragraph" w:styleId="Textbody1" w:customStyle="1">
    <w:name w:val="Text body"/>
    <w:basedOn w:val="Standard"/>
    <w:qFormat/>
    <w:pPr>
      <w:spacing w:before="0" w:after="12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itle">
    <w:name w:val="Title"/>
    <w:basedOn w:val="Standard"/>
    <w:next w:val="Subtitle"/>
    <w:qFormat/>
    <w:pPr>
      <w:keepNext w:val="true"/>
      <w:keepLines/>
      <w:spacing w:before="0" w:after="60"/>
    </w:pPr>
    <w:rPr>
      <w:b/>
      <w:bCs/>
      <w:sz w:val="52"/>
      <w:szCs w:val="52"/>
    </w:rPr>
  </w:style>
  <w:style w:type="paragraph" w:styleId="Subtitle">
    <w:name w:val="Subtitle"/>
    <w:basedOn w:val="Standard"/>
    <w:qFormat/>
    <w:pPr>
      <w:keepNext w:val="true"/>
      <w:keepLines/>
      <w:spacing w:before="0" w:after="320"/>
    </w:pPr>
    <w:rPr>
      <w:i/>
      <w:iCs/>
      <w:color w:val="666666"/>
      <w:sz w:val="30"/>
      <w:szCs w:val="30"/>
    </w:rPr>
  </w:style>
  <w:style w:type="paragraph" w:styleId="BalloonText">
    <w:name w:val="Balloon Text"/>
    <w:basedOn w:val="Standard"/>
    <w:qFormat/>
    <w:pPr>
      <w:spacing w:lineRule="auto" w:line="240"/>
    </w:pPr>
    <w:rPr>
      <w:rFonts w:ascii="Tahoma" w:hAnsi="Tahoma" w:cs="Tahoma"/>
      <w:sz w:val="16"/>
      <w:szCs w:val="16"/>
    </w:rPr>
  </w:style>
  <w:style w:type="paragraph" w:styleId="Header">
    <w:name w:val="Head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Footer">
    <w:name w:val="Footer"/>
    <w:basedOn w:val="Standard"/>
    <w:pPr>
      <w:suppressLineNumbers/>
      <w:tabs>
        <w:tab w:val="center" w:pos="4536" w:leader="none"/>
        <w:tab w:val="right" w:pos="9072" w:leader="none"/>
      </w:tabs>
      <w:spacing w:lineRule="auto" w:line="240"/>
    </w:pPr>
    <w:rPr/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TableContents" w:customStyle="1">
    <w:name w:val="Table Contents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LibreOffice/5.4.6.2$Linux_X86_64 LibreOffice_project/40m0$Build-2</Application>
  <Pages>1</Pages>
  <Words>212</Words>
  <Characters>874</Characters>
  <CharactersWithSpaces>1070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2018-10-05T18:11:00Z</dcterms:created>
  <dc:creator>Emil Emilov Indzhev</dc:creator>
  <dc:description/>
  <dc:language>en-US</dc:language>
  <cp:lastModifiedBy/>
  <cp:lastPrinted>2018-10-29T13:31:00Z</cp:lastPrinted>
  <dcterms:modified xsi:type="dcterms:W3CDTF">2018-12-15T01:15:02Z</dcterms:modified>
  <cp:revision>67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