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45F61" w14:textId="77777777" w:rsidR="00C23BF6" w:rsidRDefault="00A55CE4">
      <w:pPr>
        <w:spacing w:after="0"/>
        <w:rPr>
          <w:rFonts w:ascii="Arial" w:hAnsi="Arial" w:cs="Arial"/>
          <w:b/>
          <w:bCs/>
          <w:color w:val="FF9900"/>
          <w:sz w:val="72"/>
          <w:szCs w:val="72"/>
        </w:rPr>
      </w:pPr>
      <w:r>
        <w:rPr>
          <w:rFonts w:ascii="Arial" w:hAnsi="Arial" w:cs="Arial"/>
          <w:b/>
          <w:bCs/>
          <w:noProof/>
          <w:color w:val="FF9900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17E79635" wp14:editId="2A7A2B33">
            <wp:simplePos x="0" y="0"/>
            <wp:positionH relativeFrom="margin">
              <wp:posOffset>3752850</wp:posOffset>
            </wp:positionH>
            <wp:positionV relativeFrom="margin">
              <wp:posOffset>-4445</wp:posOffset>
            </wp:positionV>
            <wp:extent cx="1961515" cy="933450"/>
            <wp:effectExtent l="0" t="0" r="19685" b="5715"/>
            <wp:wrapSquare wrapText="bothSides"/>
            <wp:docPr id="1" name="Картина 1" descr="Cod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Code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9900"/>
          <w:sz w:val="72"/>
          <w:szCs w:val="72"/>
        </w:rPr>
        <w:t>Move the matrix</w:t>
      </w:r>
    </w:p>
    <w:p w14:paraId="2A9C010E" w14:textId="77777777" w:rsidR="00C23BF6" w:rsidRDefault="00A55C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SEASON 10 - THIRD ROUND</w:t>
      </w:r>
    </w:p>
    <w:p w14:paraId="3DE13061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0309DF38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You are given two matrices </w:t>
      </w:r>
      <w:r>
        <w:rPr>
          <w:rFonts w:ascii="Arial Regular" w:hAnsi="Arial Regular" w:cs="Arial Regular"/>
          <w:b/>
          <w:bCs/>
          <w:sz w:val="22"/>
          <w:szCs w:val="22"/>
        </w:rPr>
        <w:t>A</w:t>
      </w:r>
      <w:r>
        <w:rPr>
          <w:rFonts w:ascii="Arial Regular" w:hAnsi="Arial Regular" w:cs="Arial Regular"/>
          <w:sz w:val="22"/>
          <w:szCs w:val="22"/>
        </w:rPr>
        <w:t xml:space="preserve"> and </w:t>
      </w:r>
      <w:r>
        <w:rPr>
          <w:rFonts w:ascii="Arial Regular" w:hAnsi="Arial Regular" w:cs="Arial Regular"/>
          <w:b/>
          <w:bCs/>
          <w:sz w:val="22"/>
          <w:szCs w:val="22"/>
        </w:rPr>
        <w:t>B</w:t>
      </w:r>
      <w:r>
        <w:rPr>
          <w:rFonts w:ascii="Arial Regular" w:hAnsi="Arial Regular" w:cs="Arial Regular"/>
          <w:sz w:val="22"/>
          <w:szCs w:val="22"/>
        </w:rPr>
        <w:t xml:space="preserve">, both with </w:t>
      </w:r>
      <w:r>
        <w:rPr>
          <w:rFonts w:ascii="Arial Regular" w:hAnsi="Arial Regular" w:cs="Arial Regular"/>
          <w:b/>
          <w:bCs/>
          <w:sz w:val="22"/>
          <w:szCs w:val="22"/>
        </w:rPr>
        <w:t>M</w:t>
      </w:r>
      <w:r>
        <w:rPr>
          <w:rFonts w:ascii="Arial Regular" w:hAnsi="Arial Regular" w:cs="Arial Regular"/>
          <w:sz w:val="22"/>
          <w:szCs w:val="22"/>
        </w:rPr>
        <w:t xml:space="preserve"> rows and </w:t>
      </w:r>
      <w:r>
        <w:rPr>
          <w:rFonts w:ascii="Arial Regular" w:hAnsi="Arial Regular" w:cs="Arial Regular"/>
          <w:b/>
          <w:bCs/>
          <w:sz w:val="22"/>
          <w:szCs w:val="22"/>
        </w:rPr>
        <w:t>N</w:t>
      </w:r>
      <w:r>
        <w:rPr>
          <w:rFonts w:ascii="Arial Regular" w:hAnsi="Arial Regular" w:cs="Arial Regular"/>
          <w:sz w:val="22"/>
          <w:szCs w:val="22"/>
        </w:rPr>
        <w:t xml:space="preserve"> columns. The Hadamard product of the two matrices is a third matrix </w:t>
      </w:r>
      <w:r>
        <w:rPr>
          <w:rFonts w:ascii="Arial Regular" w:hAnsi="Arial Regular" w:cs="Arial Regular"/>
          <w:b/>
          <w:bCs/>
          <w:sz w:val="22"/>
          <w:szCs w:val="22"/>
        </w:rPr>
        <w:t>C</w:t>
      </w:r>
      <w:r>
        <w:rPr>
          <w:rFonts w:ascii="Arial Regular" w:hAnsi="Arial Regular" w:cs="Arial Regular"/>
          <w:sz w:val="22"/>
          <w:szCs w:val="22"/>
        </w:rPr>
        <w:t xml:space="preserve"> with the same size, in which every element is equal to the product of the corresponding elements in A and B. We are interested in the sum </w:t>
      </w:r>
      <w:r>
        <w:rPr>
          <w:rFonts w:ascii="Arial Regular" w:hAnsi="Arial Regular" w:cs="Arial Regular"/>
          <w:b/>
          <w:bCs/>
          <w:sz w:val="22"/>
          <w:szCs w:val="22"/>
        </w:rPr>
        <w:t>S</w:t>
      </w:r>
      <w:r>
        <w:rPr>
          <w:rFonts w:ascii="Arial Regular" w:hAnsi="Arial Regular" w:cs="Arial Regular"/>
          <w:sz w:val="22"/>
          <w:szCs w:val="22"/>
        </w:rPr>
        <w:t xml:space="preserve"> of all elements in the Hadamard product of A and B.</w:t>
      </w:r>
    </w:p>
    <w:p w14:paraId="2CC522FD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21DC0DDE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You are allowed to perform the following two operations </w:t>
      </w:r>
      <w:r>
        <w:rPr>
          <w:rFonts w:ascii="Arial Regular" w:hAnsi="Arial Regular" w:cs="Arial Regular"/>
          <w:b/>
          <w:bCs/>
          <w:sz w:val="22"/>
          <w:szCs w:val="22"/>
        </w:rPr>
        <w:t>only</w:t>
      </w:r>
      <w:r>
        <w:rPr>
          <w:rFonts w:ascii="Arial Regular" w:hAnsi="Arial Regular" w:cs="Arial Regular"/>
          <w:sz w:val="22"/>
          <w:szCs w:val="22"/>
        </w:rPr>
        <w:t xml:space="preserve"> o</w:t>
      </w:r>
      <w:r>
        <w:rPr>
          <w:rFonts w:ascii="Arial Regular" w:hAnsi="Arial Regular" w:cs="Arial Regular"/>
          <w:sz w:val="22"/>
          <w:szCs w:val="22"/>
        </w:rPr>
        <w:t>n matrix A:</w:t>
      </w:r>
    </w:p>
    <w:p w14:paraId="120CD2D8" w14:textId="77777777" w:rsidR="00C23BF6" w:rsidRDefault="00A55CE4">
      <w:pPr>
        <w:numPr>
          <w:ilvl w:val="0"/>
          <w:numId w:val="1"/>
        </w:num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A cyclic shift on row </w:t>
      </w:r>
      <w:proofErr w:type="spellStart"/>
      <w:r>
        <w:rPr>
          <w:rFonts w:ascii="Arial Regular" w:hAnsi="Arial Regular" w:cs="Arial Regular"/>
          <w:i/>
          <w:iCs/>
          <w:sz w:val="22"/>
          <w:szCs w:val="22"/>
        </w:rPr>
        <w:t>i</w:t>
      </w:r>
      <w:proofErr w:type="spellEnd"/>
      <w:r>
        <w:rPr>
          <w:rFonts w:ascii="Arial Regular" w:hAnsi="Arial Regular" w:cs="Arial Regular"/>
          <w:sz w:val="22"/>
          <w:szCs w:val="22"/>
        </w:rPr>
        <w:t xml:space="preserve"> with </w:t>
      </w:r>
      <w:r>
        <w:rPr>
          <w:rFonts w:ascii="Arial Regular" w:hAnsi="Arial Regular" w:cs="Arial Regular"/>
          <w:i/>
          <w:iCs/>
          <w:sz w:val="22"/>
          <w:szCs w:val="22"/>
        </w:rPr>
        <w:t>k</w:t>
      </w:r>
      <w:r>
        <w:rPr>
          <w:rFonts w:ascii="Arial Regular" w:hAnsi="Arial Regular" w:cs="Arial Regular"/>
          <w:sz w:val="22"/>
          <w:szCs w:val="22"/>
        </w:rPr>
        <w:t xml:space="preserve"> steps (0 &lt; k &lt; N). If before the operation the row was </w:t>
      </w:r>
      <m:oMath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i,1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i,2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i,3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 ...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i,N</m:t>
            </m:r>
          </m:sub>
        </m:sSub>
      </m:oMath>
      <w:r>
        <w:rPr>
          <w:rFonts w:ascii="Arial Regular" w:hAnsi="Arial Regular" w:cs="Arial Regular"/>
          <w:sz w:val="22"/>
          <w:szCs w:val="22"/>
        </w:rPr>
        <w:t xml:space="preserve">, after it the row becomes </w:t>
      </w:r>
      <m:oMath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i,k+1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i,k+2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>...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i,N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i,1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i,2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>...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i,k</m:t>
            </m:r>
          </m:sub>
        </m:sSub>
      </m:oMath>
      <w:r>
        <w:rPr>
          <w:rFonts w:ascii="Arial Regular" w:hAnsi="Arial Regular" w:cs="Arial Regular"/>
          <w:sz w:val="22"/>
          <w:szCs w:val="22"/>
        </w:rPr>
        <w:t xml:space="preserve">. The price of one such operation is </w:t>
      </w:r>
      <w:r>
        <w:rPr>
          <w:rFonts w:ascii="Arial Regular" w:hAnsi="Arial Regular" w:cs="Arial Regular"/>
          <w:b/>
          <w:bCs/>
          <w:sz w:val="22"/>
          <w:szCs w:val="22"/>
        </w:rPr>
        <w:t>R</w:t>
      </w:r>
      <w:r>
        <w:rPr>
          <w:rFonts w:ascii="Arial Regular" w:hAnsi="Arial Regular" w:cs="Arial Regular"/>
          <w:b/>
          <w:bCs/>
          <w:sz w:val="22"/>
          <w:szCs w:val="22"/>
          <w:vertAlign w:val="subscript"/>
        </w:rPr>
        <w:t>i</w:t>
      </w:r>
      <w:r>
        <w:rPr>
          <w:rFonts w:ascii="Arial Regular" w:hAnsi="Arial Regular" w:cs="Arial Regular"/>
          <w:sz w:val="22"/>
          <w:szCs w:val="22"/>
        </w:rPr>
        <w:t>.</w:t>
      </w:r>
    </w:p>
    <w:p w14:paraId="1101701A" w14:textId="77777777" w:rsidR="00C23BF6" w:rsidRDefault="00A55CE4">
      <w:pPr>
        <w:numPr>
          <w:ilvl w:val="0"/>
          <w:numId w:val="1"/>
        </w:num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A cyclic shift on column </w:t>
      </w:r>
      <w:r>
        <w:rPr>
          <w:rFonts w:ascii="Arial Regular" w:hAnsi="Arial Regular" w:cs="Arial Regular"/>
          <w:i/>
          <w:iCs/>
          <w:sz w:val="22"/>
          <w:szCs w:val="22"/>
        </w:rPr>
        <w:t>j</w:t>
      </w:r>
      <w:r>
        <w:rPr>
          <w:rFonts w:ascii="Arial Regular" w:hAnsi="Arial Regular" w:cs="Arial Regular"/>
          <w:sz w:val="22"/>
          <w:szCs w:val="22"/>
        </w:rPr>
        <w:t xml:space="preserve"> with </w:t>
      </w:r>
      <w:r>
        <w:rPr>
          <w:rFonts w:ascii="Arial Regular" w:hAnsi="Arial Regular" w:cs="Arial Regular"/>
          <w:i/>
          <w:iCs/>
          <w:sz w:val="22"/>
          <w:szCs w:val="22"/>
        </w:rPr>
        <w:t>k</w:t>
      </w:r>
      <w:r>
        <w:rPr>
          <w:rFonts w:ascii="Arial Regular" w:hAnsi="Arial Regular" w:cs="Arial Regular"/>
          <w:sz w:val="22"/>
          <w:szCs w:val="22"/>
        </w:rPr>
        <w:t xml:space="preserve"> steps (0 &lt; k &lt; M). If before the operation the column was </w:t>
      </w:r>
      <m:oMath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1,j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2,j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3,j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 ...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M,j</m:t>
            </m:r>
          </m:sub>
        </m:sSub>
      </m:oMath>
      <w:r>
        <w:rPr>
          <w:rFonts w:ascii="Arial Regular" w:hAnsi="Arial Regular" w:cs="Arial Regular"/>
          <w:sz w:val="22"/>
          <w:szCs w:val="22"/>
        </w:rPr>
        <w:t xml:space="preserve">, after it the column becomes </w:t>
      </w:r>
      <m:oMath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k+1,j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k+2,j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>...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M,j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1,j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2,j</m:t>
            </m:r>
          </m:sub>
        </m:sSub>
        <m:r>
          <m:rPr>
            <m:sty m:val="p"/>
          </m:rPr>
          <w:rPr>
            <w:rFonts w:ascii="Cambria Math" w:hAnsi="Cambria Math" w:cs="Arial Regular"/>
            <w:sz w:val="22"/>
            <w:szCs w:val="22"/>
          </w:rPr>
          <m:t>...</m:t>
        </m:r>
        <m:sSub>
          <m:sSubPr>
            <m:ctrlPr>
              <w:rPr>
                <w:rFonts w:ascii="Cambria Math" w:hAnsi="Cambria Math" w:cs="Arial Regular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ial Regular"/>
                <w:sz w:val="22"/>
                <w:szCs w:val="22"/>
              </w:rPr>
              <m:t>k,j</m:t>
            </m:r>
          </m:sub>
        </m:sSub>
      </m:oMath>
      <w:r>
        <w:rPr>
          <w:rFonts w:ascii="Arial Regular" w:hAnsi="Arial Regular" w:cs="Arial Regular"/>
          <w:sz w:val="22"/>
          <w:szCs w:val="22"/>
        </w:rPr>
        <w:t>. The price of one such oper</w:t>
      </w:r>
      <w:r>
        <w:rPr>
          <w:rFonts w:ascii="Arial Regular" w:hAnsi="Arial Regular" w:cs="Arial Regular"/>
          <w:sz w:val="22"/>
          <w:szCs w:val="22"/>
        </w:rPr>
        <w:t xml:space="preserve">ation is </w:t>
      </w:r>
      <w:proofErr w:type="spellStart"/>
      <w:r>
        <w:rPr>
          <w:rFonts w:ascii="Arial Regular" w:hAnsi="Arial Regular" w:cs="Arial Regular"/>
          <w:b/>
          <w:bCs/>
          <w:sz w:val="22"/>
          <w:szCs w:val="22"/>
        </w:rPr>
        <w:t>C</w:t>
      </w:r>
      <w:r>
        <w:rPr>
          <w:rFonts w:ascii="Arial Regular" w:hAnsi="Arial Regular" w:cs="Arial Regular"/>
          <w:b/>
          <w:bCs/>
          <w:sz w:val="22"/>
          <w:szCs w:val="22"/>
          <w:vertAlign w:val="subscript"/>
        </w:rPr>
        <w:t>j</w:t>
      </w:r>
      <w:proofErr w:type="spellEnd"/>
      <w:r>
        <w:rPr>
          <w:rFonts w:ascii="Arial Regular" w:hAnsi="Arial Regular" w:cs="Arial Regular"/>
          <w:sz w:val="22"/>
          <w:szCs w:val="22"/>
        </w:rPr>
        <w:t>.</w:t>
      </w:r>
    </w:p>
    <w:p w14:paraId="7F3661CB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6452AC78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Your task is to minimize the sum of </w:t>
      </w:r>
      <w:r>
        <w:rPr>
          <w:rFonts w:ascii="Arial Regular" w:hAnsi="Arial Regular" w:cs="Arial Regular"/>
          <w:i/>
          <w:iCs/>
          <w:sz w:val="22"/>
          <w:szCs w:val="22"/>
        </w:rPr>
        <w:t xml:space="preserve">S </w:t>
      </w:r>
      <w:r>
        <w:rPr>
          <w:rFonts w:ascii="Arial Regular" w:hAnsi="Arial Regular" w:cs="Arial Regular"/>
          <w:sz w:val="22"/>
          <w:szCs w:val="22"/>
        </w:rPr>
        <w:t xml:space="preserve">and prices of all operations you perform. You are allowed to perform at most </w:t>
      </w:r>
      <w:r>
        <w:rPr>
          <w:rFonts w:ascii="Arial Regular" w:hAnsi="Arial Regular" w:cs="Arial Regular"/>
          <w:b/>
          <w:bCs/>
          <w:sz w:val="22"/>
          <w:szCs w:val="22"/>
        </w:rPr>
        <w:t>P</w:t>
      </w:r>
      <w:r>
        <w:rPr>
          <w:rFonts w:ascii="Arial Regular" w:hAnsi="Arial Regular" w:cs="Arial Regular"/>
          <w:sz w:val="22"/>
          <w:szCs w:val="22"/>
        </w:rPr>
        <w:t xml:space="preserve"> operations.</w:t>
      </w:r>
    </w:p>
    <w:p w14:paraId="52AF5E05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2CB6CB45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</w:rPr>
      </w:pPr>
      <w:r>
        <w:rPr>
          <w:rFonts w:ascii="Arial Regular" w:hAnsi="Arial Regular" w:cs="Arial Regular"/>
          <w:b/>
          <w:bCs/>
          <w:sz w:val="22"/>
          <w:szCs w:val="22"/>
        </w:rPr>
        <w:t>Input (movethematrix.in):</w:t>
      </w:r>
    </w:p>
    <w:p w14:paraId="7BA0EDA7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On the first line of the </w:t>
      </w:r>
      <w:proofErr w:type="gramStart"/>
      <w:r>
        <w:rPr>
          <w:rFonts w:ascii="Arial Regular" w:hAnsi="Arial Regular" w:cs="Arial Regular"/>
          <w:sz w:val="22"/>
          <w:szCs w:val="22"/>
        </w:rPr>
        <w:t>input</w:t>
      </w:r>
      <w:proofErr w:type="gramEnd"/>
      <w:r>
        <w:rPr>
          <w:rFonts w:ascii="Arial Regular" w:hAnsi="Arial Regular" w:cs="Arial Regular"/>
          <w:sz w:val="22"/>
          <w:szCs w:val="22"/>
        </w:rPr>
        <w:t xml:space="preserve"> you are given three integers M, N and P. On the </w:t>
      </w:r>
      <w:r>
        <w:rPr>
          <w:rFonts w:ascii="Arial Regular" w:hAnsi="Arial Regular" w:cs="Arial Regular"/>
          <w:sz w:val="22"/>
          <w:szCs w:val="22"/>
        </w:rPr>
        <w:t>second line there are M integers R</w:t>
      </w:r>
      <w:r>
        <w:rPr>
          <w:rFonts w:ascii="Arial Regular" w:hAnsi="Arial Regular" w:cs="Arial Regular"/>
          <w:sz w:val="22"/>
          <w:szCs w:val="22"/>
          <w:vertAlign w:val="subscript"/>
        </w:rPr>
        <w:t>i</w:t>
      </w:r>
      <w:r>
        <w:rPr>
          <w:rFonts w:ascii="Arial Regular" w:hAnsi="Arial Regular" w:cs="Arial Regular"/>
          <w:sz w:val="22"/>
          <w:szCs w:val="22"/>
        </w:rPr>
        <w:t xml:space="preserve">. On the third line there are N integers </w:t>
      </w:r>
      <w:proofErr w:type="spellStart"/>
      <w:r>
        <w:rPr>
          <w:rFonts w:ascii="Arial Regular" w:hAnsi="Arial Regular" w:cs="Arial Regular"/>
          <w:sz w:val="22"/>
          <w:szCs w:val="22"/>
        </w:rPr>
        <w:t>C</w:t>
      </w:r>
      <w:r>
        <w:rPr>
          <w:rFonts w:ascii="Arial Regular" w:hAnsi="Arial Regular" w:cs="Arial Regular"/>
          <w:sz w:val="22"/>
          <w:szCs w:val="22"/>
          <w:vertAlign w:val="subscript"/>
        </w:rPr>
        <w:t>j</w:t>
      </w:r>
      <w:proofErr w:type="spellEnd"/>
      <w:r>
        <w:rPr>
          <w:rFonts w:ascii="Arial Regular" w:hAnsi="Arial Regular" w:cs="Arial Regular"/>
          <w:sz w:val="22"/>
          <w:szCs w:val="22"/>
        </w:rPr>
        <w:t>. Each of the following M lines contains N non-negative integers, describing matrix A. Each of the last M lines also contains N non-negative integers, describing matrix B.</w:t>
      </w:r>
    </w:p>
    <w:p w14:paraId="67CA2CD5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5226C94F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</w:rPr>
      </w:pPr>
      <w:r>
        <w:rPr>
          <w:rFonts w:ascii="Arial Regular" w:hAnsi="Arial Regular" w:cs="Arial Regular"/>
          <w:b/>
          <w:bCs/>
          <w:sz w:val="22"/>
          <w:szCs w:val="22"/>
        </w:rPr>
        <w:t>Outpu</w:t>
      </w:r>
      <w:r>
        <w:rPr>
          <w:rFonts w:ascii="Arial Regular" w:hAnsi="Arial Regular" w:cs="Arial Regular"/>
          <w:b/>
          <w:bCs/>
          <w:sz w:val="22"/>
          <w:szCs w:val="22"/>
        </w:rPr>
        <w:t>t (</w:t>
      </w:r>
      <w:proofErr w:type="spellStart"/>
      <w:r>
        <w:rPr>
          <w:rFonts w:ascii="Arial Regular" w:hAnsi="Arial Regular" w:cs="Arial Regular"/>
          <w:b/>
          <w:bCs/>
          <w:sz w:val="22"/>
          <w:szCs w:val="22"/>
        </w:rPr>
        <w:t>movethematrix.out</w:t>
      </w:r>
      <w:proofErr w:type="spellEnd"/>
      <w:r>
        <w:rPr>
          <w:rFonts w:ascii="Arial Regular" w:hAnsi="Arial Regular" w:cs="Arial Regular"/>
          <w:b/>
          <w:bCs/>
          <w:sz w:val="22"/>
          <w:szCs w:val="22"/>
        </w:rPr>
        <w:t>):</w:t>
      </w:r>
    </w:p>
    <w:p w14:paraId="3505C50D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On the first line you should print an integer </w:t>
      </w:r>
      <w:r>
        <w:rPr>
          <w:rFonts w:ascii="Arial Regular" w:hAnsi="Arial Regular" w:cs="Arial Regular"/>
          <w:b/>
          <w:bCs/>
          <w:sz w:val="22"/>
          <w:szCs w:val="22"/>
        </w:rPr>
        <w:t xml:space="preserve">Q </w:t>
      </w:r>
      <w:r>
        <w:rPr>
          <w:rFonts w:ascii="Arial Regular" w:hAnsi="Arial Regular" w:cs="Arial Regular"/>
          <w:sz w:val="22"/>
          <w:szCs w:val="22"/>
        </w:rPr>
        <w:t>- the number of operations you want to perform. For each operation print on a separate line ‘R’ or ‘C’ depending on the type of the operation, the index of the row or the column, on whi</w:t>
      </w:r>
      <w:r>
        <w:rPr>
          <w:rFonts w:ascii="Arial Regular" w:hAnsi="Arial Regular" w:cs="Arial Regular"/>
          <w:sz w:val="22"/>
          <w:szCs w:val="22"/>
        </w:rPr>
        <w:t>ch you want to perform it, and the number of steps k.</w:t>
      </w:r>
    </w:p>
    <w:p w14:paraId="39654609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7D3C9797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</w:rPr>
      </w:pPr>
      <w:r>
        <w:rPr>
          <w:rFonts w:ascii="Arial Regular" w:hAnsi="Arial Regular" w:cs="Arial Regular"/>
          <w:b/>
          <w:bCs/>
          <w:sz w:val="22"/>
          <w:szCs w:val="22"/>
        </w:rPr>
        <w:lastRenderedPageBreak/>
        <w:t>Constraints:</w:t>
      </w:r>
    </w:p>
    <w:p w14:paraId="18907145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1≤M, N≤ 500</m:t>
          </m:r>
        </m:oMath>
      </m:oMathPara>
    </w:p>
    <w:p w14:paraId="78562FD1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1≤</m:t>
          </m:r>
          <m:func>
            <m:funcPr>
              <m:ctrlPr>
                <w:rPr>
                  <w:rFonts w:ascii="Cambria Math" w:hAnsi="Cambria Math" w:cs="Arial Regular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 w:cs="Arial Regular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 Regular"/>
                      <w:sz w:val="22"/>
                      <w:szCs w:val="22"/>
                    </w:rPr>
                    <m:t>M,N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*</m:t>
          </m:r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P≤ 50 000 000</m:t>
          </m:r>
        </m:oMath>
      </m:oMathPara>
    </w:p>
    <w:p w14:paraId="1D755745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0≤</m:t>
          </m:r>
          <m:sSub>
            <m:sSubPr>
              <m:ctrlPr>
                <w:rPr>
                  <w:rFonts w:ascii="Cambria Math" w:hAnsi="Cambria Math" w:cs="Arial Regular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i,j</m:t>
              </m:r>
            </m:sub>
          </m:sSub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 xml:space="preserve">, </m:t>
          </m:r>
          <m:sSub>
            <m:sSubPr>
              <m:ctrlPr>
                <w:rPr>
                  <w:rFonts w:ascii="Cambria Math" w:hAnsi="Cambria Math" w:cs="Arial Regular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i,j</m:t>
              </m:r>
            </m:sub>
          </m:sSub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≤10 000</m:t>
          </m:r>
        </m:oMath>
      </m:oMathPara>
    </w:p>
    <w:p w14:paraId="39A1ACBC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0≤</m:t>
          </m:r>
          <m:sSub>
            <m:sSubPr>
              <m:ctrlPr>
                <w:rPr>
                  <w:rFonts w:ascii="Cambria Math" w:hAnsi="Cambria Math" w:cs="Arial Regular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 xml:space="preserve">, </m:t>
          </m:r>
          <m:sSub>
            <m:sSubPr>
              <m:ctrlPr>
                <w:rPr>
                  <w:rFonts w:ascii="Cambria Math" w:hAnsi="Cambria Math" w:cs="Arial Regular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 Regular"/>
                  <w:sz w:val="22"/>
                  <w:szCs w:val="22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 Regular"/>
              <w:sz w:val="22"/>
              <w:szCs w:val="22"/>
            </w:rPr>
            <m:t>≤100 000 000</m:t>
          </m:r>
        </m:oMath>
      </m:oMathPara>
    </w:p>
    <w:p w14:paraId="0A6C8AC2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0113DB85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</w:rPr>
      </w:pPr>
      <w:r>
        <w:rPr>
          <w:rFonts w:ascii="Arial Regular" w:hAnsi="Arial Regular" w:cs="Arial Regular"/>
          <w:b/>
          <w:bCs/>
          <w:sz w:val="22"/>
          <w:szCs w:val="22"/>
        </w:rPr>
        <w:t>Example: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4161"/>
      </w:tblGrid>
      <w:tr w:rsidR="00C23BF6" w14:paraId="63676D52" w14:textId="77777777">
        <w:tc>
          <w:tcPr>
            <w:tcW w:w="4675" w:type="dxa"/>
          </w:tcPr>
          <w:p w14:paraId="71D922C7" w14:textId="77777777" w:rsidR="00C23BF6" w:rsidRDefault="00A55CE4">
            <w:pPr>
              <w:rPr>
                <w:rFonts w:ascii="Arial Regular" w:hAnsi="Arial Regular" w:cs="Arial Regular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Input</w:t>
            </w:r>
          </w:p>
        </w:tc>
        <w:tc>
          <w:tcPr>
            <w:tcW w:w="4675" w:type="dxa"/>
          </w:tcPr>
          <w:p w14:paraId="3218259B" w14:textId="77777777" w:rsidR="00C23BF6" w:rsidRDefault="00A55CE4">
            <w:pPr>
              <w:rPr>
                <w:rFonts w:ascii="Arial Regular" w:hAnsi="Arial Regular" w:cs="Arial Regular"/>
                <w:b/>
                <w:bCs/>
                <w:sz w:val="22"/>
                <w:szCs w:val="22"/>
              </w:rPr>
            </w:pPr>
            <w:r>
              <w:rPr>
                <w:rFonts w:ascii="Arial Regular" w:hAnsi="Arial Regular" w:cs="Arial Regular"/>
                <w:b/>
                <w:bCs/>
                <w:sz w:val="22"/>
                <w:szCs w:val="22"/>
              </w:rPr>
              <w:t>Output</w:t>
            </w:r>
          </w:p>
        </w:tc>
      </w:tr>
      <w:tr w:rsidR="00C23BF6" w14:paraId="30C9CD10" w14:textId="77777777">
        <w:tc>
          <w:tcPr>
            <w:tcW w:w="4675" w:type="dxa"/>
          </w:tcPr>
          <w:p w14:paraId="11D9BD9B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3 4 2</w:t>
            </w:r>
          </w:p>
          <w:p w14:paraId="694B9C7A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10 3 7</w:t>
            </w:r>
          </w:p>
          <w:p w14:paraId="14BEE4D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2 1 4 4</w:t>
            </w:r>
          </w:p>
          <w:p w14:paraId="7A5EC561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1 2 3 4 </w:t>
            </w:r>
          </w:p>
          <w:p w14:paraId="20C704F0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7 12 8 5</w:t>
            </w:r>
          </w:p>
          <w:p w14:paraId="0E1537D8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0 100 9 6</w:t>
            </w:r>
          </w:p>
          <w:p w14:paraId="5F0C05F9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2 5 3 4</w:t>
            </w:r>
          </w:p>
          <w:p w14:paraId="6B4E1D9C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1 1 1 0</w:t>
            </w:r>
          </w:p>
          <w:p w14:paraId="2ED2E90D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9 8 7 6</w:t>
            </w:r>
          </w:p>
        </w:tc>
        <w:tc>
          <w:tcPr>
            <w:tcW w:w="4675" w:type="dxa"/>
          </w:tcPr>
          <w:p w14:paraId="6C436978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2</w:t>
            </w:r>
          </w:p>
          <w:p w14:paraId="713200F3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C 2 </w:t>
            </w: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</w:t>
            </w:r>
          </w:p>
          <w:p w14:paraId="265B5AE5" w14:textId="7D445A89" w:rsidR="00C23BF6" w:rsidRPr="00EA1C32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 xml:space="preserve">R 2 </w:t>
            </w:r>
            <w:r w:rsidR="00EA1C32">
              <w:rPr>
                <w:rFonts w:ascii="Arial Regular" w:hAnsi="Arial Regular" w:cs="Arial Regular"/>
                <w:sz w:val="22"/>
                <w:szCs w:val="22"/>
              </w:rPr>
              <w:t>2</w:t>
            </w:r>
          </w:p>
          <w:p w14:paraId="19BADD55" w14:textId="77777777" w:rsidR="00C23BF6" w:rsidRDefault="00C23BF6">
            <w:pPr>
              <w:rPr>
                <w:rFonts w:ascii="Arial Regular" w:hAnsi="Arial Regular" w:cs="Arial Regular"/>
                <w:b/>
                <w:bCs/>
                <w:sz w:val="22"/>
                <w:szCs w:val="22"/>
                <w:lang w:val="bg-BG"/>
              </w:rPr>
            </w:pPr>
          </w:p>
        </w:tc>
      </w:tr>
    </w:tbl>
    <w:p w14:paraId="48CCA7B8" w14:textId="77777777" w:rsidR="00C23BF6" w:rsidRDefault="00C23BF6">
      <w:pPr>
        <w:rPr>
          <w:rFonts w:ascii="Arial Regular" w:hAnsi="Arial Regular" w:cs="Arial Regular"/>
          <w:b/>
          <w:bCs/>
          <w:sz w:val="22"/>
          <w:szCs w:val="22"/>
          <w:lang w:val="bg-BG"/>
        </w:rPr>
      </w:pPr>
    </w:p>
    <w:tbl>
      <w:tblPr>
        <w:tblStyle w:val="a3"/>
        <w:tblpPr w:leftFromText="180" w:rightFromText="180" w:vertAnchor="text" w:horzAnchor="margin" w:tblpXSpec="center" w:tblpY="976"/>
        <w:tblW w:w="0" w:type="auto"/>
        <w:tblLook w:val="04A0" w:firstRow="1" w:lastRow="0" w:firstColumn="1" w:lastColumn="0" w:noHBand="0" w:noVBand="1"/>
      </w:tblPr>
      <w:tblGrid>
        <w:gridCol w:w="576"/>
        <w:gridCol w:w="584"/>
        <w:gridCol w:w="577"/>
        <w:gridCol w:w="577"/>
      </w:tblGrid>
      <w:tr w:rsidR="00C23BF6" w14:paraId="06FEE4A6" w14:textId="77777777" w:rsidTr="001A4DB4">
        <w:trPr>
          <w:trHeight w:val="436"/>
        </w:trPr>
        <w:tc>
          <w:tcPr>
            <w:tcW w:w="576" w:type="dxa"/>
          </w:tcPr>
          <w:p w14:paraId="6E4B0D91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</w:t>
            </w:r>
          </w:p>
        </w:tc>
        <w:tc>
          <w:tcPr>
            <w:tcW w:w="584" w:type="dxa"/>
          </w:tcPr>
          <w:p w14:paraId="505457B4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12</w:t>
            </w:r>
          </w:p>
        </w:tc>
        <w:tc>
          <w:tcPr>
            <w:tcW w:w="577" w:type="dxa"/>
          </w:tcPr>
          <w:p w14:paraId="4EB5811C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3</w:t>
            </w:r>
          </w:p>
        </w:tc>
        <w:tc>
          <w:tcPr>
            <w:tcW w:w="577" w:type="dxa"/>
          </w:tcPr>
          <w:p w14:paraId="2426FE84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4</w:t>
            </w:r>
          </w:p>
        </w:tc>
      </w:tr>
      <w:tr w:rsidR="00C23BF6" w14:paraId="2E0B0FC3" w14:textId="77777777" w:rsidTr="001A4DB4">
        <w:trPr>
          <w:trHeight w:val="410"/>
        </w:trPr>
        <w:tc>
          <w:tcPr>
            <w:tcW w:w="576" w:type="dxa"/>
          </w:tcPr>
          <w:p w14:paraId="7B966DD9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7</w:t>
            </w:r>
          </w:p>
        </w:tc>
        <w:tc>
          <w:tcPr>
            <w:tcW w:w="584" w:type="dxa"/>
          </w:tcPr>
          <w:p w14:paraId="55010ADA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100</w:t>
            </w:r>
          </w:p>
        </w:tc>
        <w:tc>
          <w:tcPr>
            <w:tcW w:w="577" w:type="dxa"/>
          </w:tcPr>
          <w:p w14:paraId="240A3220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8</w:t>
            </w:r>
          </w:p>
        </w:tc>
        <w:tc>
          <w:tcPr>
            <w:tcW w:w="577" w:type="dxa"/>
          </w:tcPr>
          <w:p w14:paraId="3631C2CD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5</w:t>
            </w:r>
          </w:p>
        </w:tc>
      </w:tr>
      <w:tr w:rsidR="00C23BF6" w14:paraId="39A78AA8" w14:textId="77777777" w:rsidTr="001A4DB4">
        <w:trPr>
          <w:trHeight w:val="410"/>
        </w:trPr>
        <w:tc>
          <w:tcPr>
            <w:tcW w:w="576" w:type="dxa"/>
          </w:tcPr>
          <w:p w14:paraId="796864C8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0</w:t>
            </w:r>
          </w:p>
        </w:tc>
        <w:tc>
          <w:tcPr>
            <w:tcW w:w="584" w:type="dxa"/>
          </w:tcPr>
          <w:p w14:paraId="34EF4EA8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2</w:t>
            </w:r>
          </w:p>
        </w:tc>
        <w:tc>
          <w:tcPr>
            <w:tcW w:w="577" w:type="dxa"/>
          </w:tcPr>
          <w:p w14:paraId="5BA96290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9</w:t>
            </w:r>
          </w:p>
        </w:tc>
        <w:tc>
          <w:tcPr>
            <w:tcW w:w="577" w:type="dxa"/>
          </w:tcPr>
          <w:p w14:paraId="0C371EDC" w14:textId="77777777" w:rsidR="00C23BF6" w:rsidRDefault="00A55CE4" w:rsidP="001A4DB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6</w:t>
            </w:r>
          </w:p>
        </w:tc>
      </w:tr>
    </w:tbl>
    <w:p w14:paraId="6B7F135D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</w:rPr>
      </w:pPr>
      <w:r>
        <w:rPr>
          <w:rFonts w:ascii="Arial Regular" w:hAnsi="Arial Regular" w:cs="Arial Regular"/>
          <w:b/>
          <w:bCs/>
          <w:sz w:val="22"/>
          <w:szCs w:val="22"/>
        </w:rPr>
        <w:t>Explanation</w:t>
      </w:r>
      <w:r>
        <w:rPr>
          <w:rFonts w:ascii="Arial Regular" w:hAnsi="Arial Regular" w:cs="Arial Regular"/>
          <w:b/>
          <w:bCs/>
          <w:sz w:val="22"/>
          <w:szCs w:val="22"/>
          <w:lang w:val="bg-BG"/>
        </w:rPr>
        <w:t>:</w:t>
      </w:r>
      <w:r>
        <w:rPr>
          <w:rFonts w:ascii="Arial Regular" w:hAnsi="Arial Regular" w:cs="Arial Regular"/>
          <w:b/>
          <w:bCs/>
          <w:sz w:val="22"/>
          <w:szCs w:val="22"/>
        </w:rPr>
        <w:t xml:space="preserve"> </w:t>
      </w:r>
    </w:p>
    <w:p w14:paraId="0516C9CE" w14:textId="2F867B8A" w:rsidR="00C23BF6" w:rsidRDefault="001A4DB4">
      <w:pPr>
        <w:rPr>
          <w:rFonts w:ascii="Arial Regular" w:hAnsi="Arial Regular" w:cs="Arial Regular"/>
          <w:sz w:val="22"/>
          <w:szCs w:val="22"/>
          <w:lang w:val="bg-BG"/>
        </w:rPr>
      </w:pPr>
      <w:r>
        <w:rPr>
          <w:rFonts w:ascii="Arial Regular" w:hAnsi="Arial Regular" w:cs="Arial Regular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682A" wp14:editId="38765B36">
                <wp:simplePos x="0" y="0"/>
                <wp:positionH relativeFrom="column">
                  <wp:posOffset>1524000</wp:posOffset>
                </wp:positionH>
                <wp:positionV relativeFrom="paragraph">
                  <wp:posOffset>694055</wp:posOffset>
                </wp:positionV>
                <wp:extent cx="285750" cy="0"/>
                <wp:effectExtent l="0" t="38100" r="19050" b="38100"/>
                <wp:wrapNone/>
                <wp:docPr id="2" name="Съединител &quot;права стрелка&quot;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9D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120pt;margin-top:54.65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Regular" w:hAnsi="Arial Regular" w:cs="Arial Regular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802FE" wp14:editId="319E4A43">
                <wp:simplePos x="0" y="0"/>
                <wp:positionH relativeFrom="column">
                  <wp:posOffset>3436620</wp:posOffset>
                </wp:positionH>
                <wp:positionV relativeFrom="paragraph">
                  <wp:posOffset>740410</wp:posOffset>
                </wp:positionV>
                <wp:extent cx="285750" cy="0"/>
                <wp:effectExtent l="0" t="38100" r="19050" b="38100"/>
                <wp:wrapNone/>
                <wp:docPr id="3" name="Съединител &quot;права стрелка&quot;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BBE21" id="Съединител &quot;права стрелка&quot; 3" o:spid="_x0000_s1026" type="#_x0000_t32" style="position:absolute;margin-left:270.6pt;margin-top:58.3pt;width:2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A55CE4">
        <w:rPr>
          <w:rFonts w:ascii="Arial Regular" w:hAnsi="Arial Regular" w:cs="Arial Regular"/>
          <w:sz w:val="22"/>
          <w:szCs w:val="22"/>
        </w:rPr>
        <w:t>Matrix A changes in the following way</w:t>
      </w:r>
      <w:r w:rsidR="00A55CE4">
        <w:rPr>
          <w:rFonts w:ascii="Arial Regular" w:hAnsi="Arial Regular" w:cs="Arial Regular"/>
          <w:sz w:val="22"/>
          <w:szCs w:val="22"/>
          <w:lang w:val="bg-BG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84"/>
        <w:gridCol w:w="577"/>
        <w:gridCol w:w="577"/>
      </w:tblGrid>
      <w:tr w:rsidR="00C23BF6" w14:paraId="76ABA10F" w14:textId="77777777">
        <w:trPr>
          <w:trHeight w:val="436"/>
        </w:trPr>
        <w:tc>
          <w:tcPr>
            <w:tcW w:w="576" w:type="dxa"/>
          </w:tcPr>
          <w:p w14:paraId="5648906B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</w:t>
            </w:r>
          </w:p>
        </w:tc>
        <w:tc>
          <w:tcPr>
            <w:tcW w:w="576" w:type="dxa"/>
          </w:tcPr>
          <w:p w14:paraId="38D935A2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2</w:t>
            </w:r>
          </w:p>
        </w:tc>
        <w:tc>
          <w:tcPr>
            <w:tcW w:w="577" w:type="dxa"/>
          </w:tcPr>
          <w:p w14:paraId="7FEB5CB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3</w:t>
            </w:r>
          </w:p>
        </w:tc>
        <w:tc>
          <w:tcPr>
            <w:tcW w:w="577" w:type="dxa"/>
          </w:tcPr>
          <w:p w14:paraId="0351DD83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4</w:t>
            </w:r>
          </w:p>
        </w:tc>
      </w:tr>
      <w:tr w:rsidR="00C23BF6" w14:paraId="4AAAB974" w14:textId="77777777">
        <w:trPr>
          <w:trHeight w:val="410"/>
        </w:trPr>
        <w:tc>
          <w:tcPr>
            <w:tcW w:w="576" w:type="dxa"/>
          </w:tcPr>
          <w:p w14:paraId="314EBEA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7</w:t>
            </w:r>
          </w:p>
        </w:tc>
        <w:tc>
          <w:tcPr>
            <w:tcW w:w="576" w:type="dxa"/>
          </w:tcPr>
          <w:p w14:paraId="34F5D7ED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12</w:t>
            </w:r>
          </w:p>
        </w:tc>
        <w:tc>
          <w:tcPr>
            <w:tcW w:w="577" w:type="dxa"/>
          </w:tcPr>
          <w:p w14:paraId="56697A36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8</w:t>
            </w:r>
          </w:p>
        </w:tc>
        <w:tc>
          <w:tcPr>
            <w:tcW w:w="577" w:type="dxa"/>
          </w:tcPr>
          <w:p w14:paraId="27823EAA" w14:textId="0B2BEF42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5</w:t>
            </w:r>
          </w:p>
        </w:tc>
      </w:tr>
      <w:tr w:rsidR="00C23BF6" w14:paraId="60F3A4C9" w14:textId="77777777">
        <w:trPr>
          <w:trHeight w:val="410"/>
        </w:trPr>
        <w:tc>
          <w:tcPr>
            <w:tcW w:w="576" w:type="dxa"/>
          </w:tcPr>
          <w:p w14:paraId="12996BBD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0</w:t>
            </w:r>
          </w:p>
        </w:tc>
        <w:tc>
          <w:tcPr>
            <w:tcW w:w="576" w:type="dxa"/>
          </w:tcPr>
          <w:p w14:paraId="22C6E7E9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100</w:t>
            </w:r>
          </w:p>
        </w:tc>
        <w:tc>
          <w:tcPr>
            <w:tcW w:w="577" w:type="dxa"/>
          </w:tcPr>
          <w:p w14:paraId="43BB9C9A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9</w:t>
            </w:r>
          </w:p>
        </w:tc>
        <w:tc>
          <w:tcPr>
            <w:tcW w:w="577" w:type="dxa"/>
          </w:tcPr>
          <w:p w14:paraId="0F739A50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6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323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84"/>
      </w:tblGrid>
      <w:tr w:rsidR="00C23BF6" w14:paraId="785507D8" w14:textId="77777777">
        <w:trPr>
          <w:trHeight w:val="436"/>
        </w:trPr>
        <w:tc>
          <w:tcPr>
            <w:tcW w:w="576" w:type="dxa"/>
          </w:tcPr>
          <w:p w14:paraId="7E0595EC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</w:t>
            </w:r>
          </w:p>
        </w:tc>
        <w:tc>
          <w:tcPr>
            <w:tcW w:w="576" w:type="dxa"/>
          </w:tcPr>
          <w:p w14:paraId="375575F2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12</w:t>
            </w:r>
          </w:p>
        </w:tc>
        <w:tc>
          <w:tcPr>
            <w:tcW w:w="577" w:type="dxa"/>
          </w:tcPr>
          <w:p w14:paraId="649A9E74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3</w:t>
            </w:r>
          </w:p>
        </w:tc>
        <w:tc>
          <w:tcPr>
            <w:tcW w:w="577" w:type="dxa"/>
          </w:tcPr>
          <w:p w14:paraId="1ABDA44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4</w:t>
            </w:r>
          </w:p>
        </w:tc>
      </w:tr>
      <w:tr w:rsidR="00C23BF6" w14:paraId="5D24786F" w14:textId="77777777">
        <w:trPr>
          <w:trHeight w:val="410"/>
        </w:trPr>
        <w:tc>
          <w:tcPr>
            <w:tcW w:w="576" w:type="dxa"/>
          </w:tcPr>
          <w:p w14:paraId="711ADC8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8</w:t>
            </w:r>
          </w:p>
        </w:tc>
        <w:tc>
          <w:tcPr>
            <w:tcW w:w="576" w:type="dxa"/>
          </w:tcPr>
          <w:p w14:paraId="2E8C33CA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5</w:t>
            </w:r>
          </w:p>
        </w:tc>
        <w:tc>
          <w:tcPr>
            <w:tcW w:w="577" w:type="dxa"/>
          </w:tcPr>
          <w:p w14:paraId="53AB9E21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7</w:t>
            </w:r>
          </w:p>
        </w:tc>
        <w:tc>
          <w:tcPr>
            <w:tcW w:w="577" w:type="dxa"/>
          </w:tcPr>
          <w:p w14:paraId="79DE3858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100</w:t>
            </w:r>
          </w:p>
        </w:tc>
      </w:tr>
      <w:tr w:rsidR="00C23BF6" w14:paraId="48D72AA0" w14:textId="77777777">
        <w:trPr>
          <w:trHeight w:val="410"/>
        </w:trPr>
        <w:tc>
          <w:tcPr>
            <w:tcW w:w="576" w:type="dxa"/>
          </w:tcPr>
          <w:p w14:paraId="5B2D2CE3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0</w:t>
            </w:r>
          </w:p>
        </w:tc>
        <w:tc>
          <w:tcPr>
            <w:tcW w:w="576" w:type="dxa"/>
          </w:tcPr>
          <w:p w14:paraId="6F1FF640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2</w:t>
            </w:r>
          </w:p>
        </w:tc>
        <w:tc>
          <w:tcPr>
            <w:tcW w:w="577" w:type="dxa"/>
          </w:tcPr>
          <w:p w14:paraId="3836E3C5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9</w:t>
            </w:r>
          </w:p>
        </w:tc>
        <w:tc>
          <w:tcPr>
            <w:tcW w:w="577" w:type="dxa"/>
          </w:tcPr>
          <w:p w14:paraId="2CCCD369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6</w:t>
            </w:r>
          </w:p>
        </w:tc>
      </w:tr>
    </w:tbl>
    <w:p w14:paraId="018B20E8" w14:textId="77777777" w:rsidR="00C23BF6" w:rsidRDefault="00C23BF6">
      <w:pPr>
        <w:rPr>
          <w:rFonts w:ascii="Arial Regular" w:hAnsi="Arial Regular" w:cs="Arial Regular"/>
          <w:sz w:val="22"/>
          <w:szCs w:val="22"/>
          <w:lang w:val="bg-BG"/>
        </w:rPr>
      </w:pPr>
    </w:p>
    <w:p w14:paraId="517A2385" w14:textId="77777777" w:rsidR="00C23BF6" w:rsidRDefault="00A55CE4">
      <w:pPr>
        <w:rPr>
          <w:rFonts w:ascii="Arial Regular" w:hAnsi="Arial Regular" w:cs="Arial Regular"/>
          <w:sz w:val="22"/>
          <w:szCs w:val="22"/>
          <w:lang w:val="bg-BG"/>
        </w:rPr>
      </w:pPr>
      <w:r>
        <w:rPr>
          <w:rFonts w:ascii="Arial Regular" w:hAnsi="Arial Regular" w:cs="Arial Regular"/>
          <w:sz w:val="22"/>
          <w:szCs w:val="22"/>
        </w:rPr>
        <w:t>And this is the Hadamard product of A and B</w:t>
      </w:r>
      <w:r>
        <w:rPr>
          <w:rFonts w:ascii="Arial Regular" w:hAnsi="Arial Regular" w:cs="Arial Regular"/>
          <w:sz w:val="22"/>
          <w:szCs w:val="22"/>
          <w:lang w:val="bg-BG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7"/>
      </w:tblGrid>
      <w:tr w:rsidR="00C23BF6" w14:paraId="3C0562F1" w14:textId="77777777">
        <w:trPr>
          <w:trHeight w:val="436"/>
        </w:trPr>
        <w:tc>
          <w:tcPr>
            <w:tcW w:w="576" w:type="dxa"/>
          </w:tcPr>
          <w:p w14:paraId="55B18AD8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2</w:t>
            </w:r>
          </w:p>
        </w:tc>
        <w:tc>
          <w:tcPr>
            <w:tcW w:w="576" w:type="dxa"/>
          </w:tcPr>
          <w:p w14:paraId="17286A7F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60</w:t>
            </w:r>
          </w:p>
        </w:tc>
        <w:tc>
          <w:tcPr>
            <w:tcW w:w="577" w:type="dxa"/>
          </w:tcPr>
          <w:p w14:paraId="048A3E71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9</w:t>
            </w:r>
          </w:p>
        </w:tc>
        <w:tc>
          <w:tcPr>
            <w:tcW w:w="577" w:type="dxa"/>
          </w:tcPr>
          <w:p w14:paraId="468A2049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16</w:t>
            </w:r>
          </w:p>
        </w:tc>
      </w:tr>
      <w:tr w:rsidR="00C23BF6" w14:paraId="0F79FC63" w14:textId="77777777">
        <w:trPr>
          <w:trHeight w:val="410"/>
        </w:trPr>
        <w:tc>
          <w:tcPr>
            <w:tcW w:w="576" w:type="dxa"/>
          </w:tcPr>
          <w:p w14:paraId="35B189E6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8</w:t>
            </w:r>
          </w:p>
        </w:tc>
        <w:tc>
          <w:tcPr>
            <w:tcW w:w="576" w:type="dxa"/>
          </w:tcPr>
          <w:p w14:paraId="770407E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5</w:t>
            </w:r>
          </w:p>
        </w:tc>
        <w:tc>
          <w:tcPr>
            <w:tcW w:w="577" w:type="dxa"/>
          </w:tcPr>
          <w:p w14:paraId="70B12B52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7</w:t>
            </w:r>
          </w:p>
        </w:tc>
        <w:tc>
          <w:tcPr>
            <w:tcW w:w="577" w:type="dxa"/>
          </w:tcPr>
          <w:p w14:paraId="57D7DE5A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0</w:t>
            </w:r>
          </w:p>
        </w:tc>
      </w:tr>
      <w:tr w:rsidR="00C23BF6" w14:paraId="2410D61A" w14:textId="77777777">
        <w:trPr>
          <w:trHeight w:val="410"/>
        </w:trPr>
        <w:tc>
          <w:tcPr>
            <w:tcW w:w="576" w:type="dxa"/>
          </w:tcPr>
          <w:p w14:paraId="55D425B3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0</w:t>
            </w:r>
          </w:p>
        </w:tc>
        <w:tc>
          <w:tcPr>
            <w:tcW w:w="576" w:type="dxa"/>
          </w:tcPr>
          <w:p w14:paraId="46B725A9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16</w:t>
            </w:r>
          </w:p>
        </w:tc>
        <w:tc>
          <w:tcPr>
            <w:tcW w:w="577" w:type="dxa"/>
          </w:tcPr>
          <w:p w14:paraId="7B2C91D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63</w:t>
            </w:r>
          </w:p>
        </w:tc>
        <w:tc>
          <w:tcPr>
            <w:tcW w:w="577" w:type="dxa"/>
          </w:tcPr>
          <w:p w14:paraId="77E4EACE" w14:textId="77777777" w:rsidR="00C23BF6" w:rsidRDefault="00A55CE4">
            <w:pPr>
              <w:rPr>
                <w:rFonts w:ascii="Arial Regular" w:hAnsi="Arial Regular" w:cs="Arial Regular"/>
                <w:sz w:val="22"/>
                <w:szCs w:val="22"/>
                <w:lang w:val="bg-BG"/>
              </w:rPr>
            </w:pPr>
            <w:r>
              <w:rPr>
                <w:rFonts w:ascii="Arial Regular" w:hAnsi="Arial Regular" w:cs="Arial Regular"/>
                <w:sz w:val="22"/>
                <w:szCs w:val="22"/>
                <w:lang w:val="bg-BG"/>
              </w:rPr>
              <w:t>36</w:t>
            </w:r>
          </w:p>
        </w:tc>
      </w:tr>
    </w:tbl>
    <w:p w14:paraId="34F26143" w14:textId="77777777" w:rsidR="00C23BF6" w:rsidRDefault="00C23BF6">
      <w:pPr>
        <w:rPr>
          <w:rFonts w:ascii="Arial Regular" w:hAnsi="Arial Regular" w:cs="Arial Regular"/>
          <w:sz w:val="22"/>
          <w:szCs w:val="22"/>
          <w:lang w:val="bg-BG"/>
        </w:rPr>
      </w:pPr>
    </w:p>
    <w:p w14:paraId="518A1B8F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The sum of the </w:t>
      </w:r>
      <w:r>
        <w:rPr>
          <w:rFonts w:ascii="Arial Regular" w:hAnsi="Arial Regular" w:cs="Arial Regular"/>
          <w:sz w:val="22"/>
          <w:szCs w:val="22"/>
        </w:rPr>
        <w:t>elements in the Hadamard product is</w:t>
      </w:r>
      <w:r>
        <w:rPr>
          <w:rFonts w:ascii="Arial Regular" w:hAnsi="Arial Regular" w:cs="Arial Regular"/>
          <w:sz w:val="22"/>
          <w:szCs w:val="22"/>
          <w:lang w:val="bg-BG"/>
        </w:rPr>
        <w:t xml:space="preserve"> 222</w:t>
      </w:r>
      <w:r>
        <w:rPr>
          <w:rFonts w:ascii="Arial Regular" w:hAnsi="Arial Regular" w:cs="Arial Regular"/>
          <w:sz w:val="22"/>
          <w:szCs w:val="22"/>
        </w:rPr>
        <w:t xml:space="preserve"> and the sum of prices of performed operations</w:t>
      </w:r>
      <w:r>
        <w:rPr>
          <w:rFonts w:ascii="Arial Regular" w:hAnsi="Arial Regular" w:cs="Arial Regular"/>
          <w:sz w:val="22"/>
          <w:szCs w:val="22"/>
          <w:lang w:val="bg-BG"/>
        </w:rPr>
        <w:t xml:space="preserve"> 4. </w:t>
      </w:r>
      <w:proofErr w:type="gramStart"/>
      <w:r>
        <w:rPr>
          <w:rFonts w:ascii="Arial Regular" w:hAnsi="Arial Regular" w:cs="Arial Regular"/>
          <w:sz w:val="22"/>
          <w:szCs w:val="22"/>
        </w:rPr>
        <w:t>So</w:t>
      </w:r>
      <w:proofErr w:type="gramEnd"/>
      <w:r>
        <w:rPr>
          <w:rFonts w:ascii="Arial Regular" w:hAnsi="Arial Regular" w:cs="Arial Regular"/>
          <w:sz w:val="22"/>
          <w:szCs w:val="22"/>
        </w:rPr>
        <w:t xml:space="preserve"> the total score is</w:t>
      </w:r>
      <w:r>
        <w:rPr>
          <w:rFonts w:ascii="Arial Regular" w:hAnsi="Arial Regular" w:cs="Arial Regular"/>
          <w:sz w:val="22"/>
          <w:szCs w:val="22"/>
          <w:lang w:val="bg-BG"/>
        </w:rPr>
        <w:t xml:space="preserve"> 226.</w:t>
      </w:r>
    </w:p>
    <w:p w14:paraId="3A501D15" w14:textId="6330D0CA" w:rsidR="00C23BF6" w:rsidRDefault="00C23BF6">
      <w:pPr>
        <w:rPr>
          <w:rFonts w:ascii="Arial Regular" w:hAnsi="Arial Regular" w:cs="Arial Regular"/>
          <w:sz w:val="22"/>
          <w:szCs w:val="22"/>
        </w:rPr>
      </w:pPr>
    </w:p>
    <w:p w14:paraId="62C6B763" w14:textId="77777777" w:rsidR="00A55CE4" w:rsidRDefault="00A55CE4">
      <w:pPr>
        <w:rPr>
          <w:rFonts w:ascii="Arial Regular" w:hAnsi="Arial Regular" w:cs="Arial Regular"/>
          <w:sz w:val="22"/>
          <w:szCs w:val="22"/>
        </w:rPr>
      </w:pPr>
    </w:p>
    <w:p w14:paraId="2E788A31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  <w:lang w:val="bg-BG"/>
        </w:rPr>
      </w:pPr>
      <w:r>
        <w:rPr>
          <w:rFonts w:ascii="Arial Regular" w:hAnsi="Arial Regular" w:cs="Arial Regular"/>
          <w:b/>
          <w:bCs/>
          <w:sz w:val="22"/>
          <w:szCs w:val="22"/>
        </w:rPr>
        <w:lastRenderedPageBreak/>
        <w:t>Scoring</w:t>
      </w:r>
      <w:r>
        <w:rPr>
          <w:rFonts w:ascii="Arial Regular" w:hAnsi="Arial Regular" w:cs="Arial Regular"/>
          <w:b/>
          <w:bCs/>
          <w:sz w:val="22"/>
          <w:szCs w:val="22"/>
          <w:lang w:val="bg-BG"/>
        </w:rPr>
        <w:t>:</w:t>
      </w:r>
    </w:p>
    <w:p w14:paraId="615A524A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For each test, let </w:t>
      </w:r>
      <w:proofErr w:type="spellStart"/>
      <w:r>
        <w:rPr>
          <w:rFonts w:ascii="Arial Regular" w:hAnsi="Arial Regular" w:cs="Arial Regular"/>
          <w:i/>
          <w:iCs/>
          <w:sz w:val="22"/>
          <w:szCs w:val="22"/>
        </w:rPr>
        <w:t>minScore</w:t>
      </w:r>
      <w:proofErr w:type="spellEnd"/>
      <w:r>
        <w:rPr>
          <w:rFonts w:ascii="Arial Regular" w:hAnsi="Arial Regular" w:cs="Arial Regular"/>
          <w:i/>
          <w:iCs/>
          <w:sz w:val="22"/>
          <w:szCs w:val="22"/>
        </w:rPr>
        <w:t xml:space="preserve"> </w:t>
      </w:r>
      <w:r>
        <w:rPr>
          <w:rFonts w:ascii="Arial Regular" w:hAnsi="Arial Regular" w:cs="Arial Regular"/>
          <w:sz w:val="22"/>
          <w:szCs w:val="22"/>
        </w:rPr>
        <w:t xml:space="preserve">be </w:t>
      </w:r>
      <w:r>
        <w:rPr>
          <w:rFonts w:ascii="Arial Regular" w:hAnsi="Arial Regular" w:cs="Arial Regular"/>
          <w:sz w:val="22"/>
          <w:szCs w:val="22"/>
        </w:rPr>
        <w:t xml:space="preserve">the least score among all participant scores and </w:t>
      </w:r>
      <w:r>
        <w:rPr>
          <w:rFonts w:ascii="Arial Regular" w:hAnsi="Arial Regular" w:cs="Arial Regular"/>
          <w:i/>
          <w:iCs/>
          <w:sz w:val="22"/>
          <w:szCs w:val="22"/>
        </w:rPr>
        <w:t xml:space="preserve">yourScore </w:t>
      </w:r>
      <w:r>
        <w:rPr>
          <w:rFonts w:ascii="Arial Regular" w:hAnsi="Arial Regular" w:cs="Arial Regular"/>
          <w:sz w:val="22"/>
          <w:szCs w:val="22"/>
        </w:rPr>
        <w:t xml:space="preserve">be your score. You will get </w:t>
      </w:r>
      <m:oMath>
        <m:f>
          <m:fPr>
            <m:ctrlPr>
              <w:rPr>
                <w:rFonts w:ascii="Cambria Math" w:hAnsi="Cambria Math" w:cs="Arial Regular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 Regular"/>
                <w:sz w:val="22"/>
                <w:szCs w:val="22"/>
              </w:rPr>
              <m:t>minScore</m:t>
            </m:r>
            <m:r>
              <w:rPr>
                <w:rFonts w:ascii="Cambria Math" w:hAnsi="Cambria Math" w:cs="Arial Regular"/>
                <w:sz w:val="22"/>
                <w:szCs w:val="22"/>
              </w:rPr>
              <m:t xml:space="preserve"> + 1</m:t>
            </m:r>
          </m:num>
          <m:den>
            <m:r>
              <w:rPr>
                <w:rFonts w:ascii="Cambria Math" w:hAnsi="Cambria Math" w:cs="Arial Regular"/>
                <w:sz w:val="22"/>
                <w:szCs w:val="22"/>
              </w:rPr>
              <m:t>yourScore</m:t>
            </m:r>
            <m:r>
              <w:rPr>
                <w:rFonts w:ascii="Cambria Math" w:hAnsi="Cambria Math" w:cs="Arial Regular"/>
                <w:sz w:val="22"/>
                <w:szCs w:val="22"/>
              </w:rPr>
              <m:t xml:space="preserve"> + 1</m:t>
            </m:r>
          </m:den>
        </m:f>
        <m:r>
          <w:rPr>
            <w:rFonts w:ascii="Cambria Math" w:hAnsi="Cambria Math" w:cs="Arial Regular"/>
            <w:sz w:val="22"/>
            <w:szCs w:val="22"/>
          </w:rPr>
          <m:t>×100 %</m:t>
        </m:r>
      </m:oMath>
      <w:r>
        <w:rPr>
          <w:rFonts w:ascii="Arial Regular" w:hAnsi="Arial Regular" w:cs="Arial Regular"/>
          <w:sz w:val="22"/>
          <w:szCs w:val="22"/>
        </w:rPr>
        <w:t xml:space="preserve"> of the points for that test.</w:t>
      </w:r>
    </w:p>
    <w:p w14:paraId="6113CE93" w14:textId="77777777" w:rsidR="00C23BF6" w:rsidRDefault="00C23BF6">
      <w:pPr>
        <w:rPr>
          <w:rFonts w:ascii="Arial Regular" w:hAnsi="Arial Regular" w:cs="Arial Regular"/>
          <w:b/>
          <w:bCs/>
          <w:sz w:val="22"/>
          <w:szCs w:val="22"/>
          <w:lang w:val="bg-BG"/>
        </w:rPr>
      </w:pPr>
    </w:p>
    <w:p w14:paraId="4FE8DA9B" w14:textId="77777777" w:rsidR="00C23BF6" w:rsidRDefault="00A55CE4">
      <w:pPr>
        <w:rPr>
          <w:rFonts w:ascii="Arial Regular" w:hAnsi="Arial Regular" w:cs="Arial Regular"/>
          <w:b/>
          <w:bCs/>
          <w:sz w:val="22"/>
          <w:szCs w:val="22"/>
          <w:lang w:val="bg-BG"/>
        </w:rPr>
      </w:pPr>
      <w:r>
        <w:rPr>
          <w:rFonts w:ascii="Arial Regular" w:hAnsi="Arial Regular" w:cs="Arial Regular"/>
          <w:b/>
          <w:bCs/>
          <w:sz w:val="22"/>
          <w:szCs w:val="22"/>
        </w:rPr>
        <w:t>Subtasks</w:t>
      </w:r>
      <w:r>
        <w:rPr>
          <w:rFonts w:ascii="Arial Regular" w:hAnsi="Arial Regular" w:cs="Arial Regular"/>
          <w:b/>
          <w:bCs/>
          <w:sz w:val="22"/>
          <w:szCs w:val="22"/>
          <w:lang w:val="bg-BG"/>
        </w:rPr>
        <w:t>:</w:t>
      </w:r>
    </w:p>
    <w:p w14:paraId="33175A28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  <w:lang w:val="bg-BG"/>
        </w:rPr>
        <w:t>10</w:t>
      </w:r>
      <w:r>
        <w:rPr>
          <w:rFonts w:ascii="Arial Regular" w:hAnsi="Arial Regular" w:cs="Arial Regular"/>
          <w:sz w:val="22"/>
          <w:szCs w:val="22"/>
        </w:rPr>
        <w:t>% - N, M &lt;= 10</w:t>
      </w:r>
    </w:p>
    <w:p w14:paraId="21EA6EF3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20% - </w:t>
      </w:r>
      <w:proofErr w:type="spellStart"/>
      <w:r>
        <w:rPr>
          <w:rFonts w:ascii="Arial Regular" w:hAnsi="Arial Regular" w:cs="Arial Regular"/>
          <w:sz w:val="22"/>
          <w:szCs w:val="22"/>
        </w:rPr>
        <w:t>Aij</w:t>
      </w:r>
      <w:proofErr w:type="spellEnd"/>
      <w:r>
        <w:rPr>
          <w:rFonts w:ascii="Arial Regular" w:hAnsi="Arial Regular" w:cs="Arial Regular"/>
          <w:sz w:val="22"/>
          <w:szCs w:val="22"/>
        </w:rPr>
        <w:t xml:space="preserve"> &lt;= 1</w:t>
      </w:r>
    </w:p>
    <w:p w14:paraId="39AF1F84" w14:textId="77777777" w:rsidR="00C23BF6" w:rsidRDefault="00A55CE4">
      <w:pPr>
        <w:rPr>
          <w:rFonts w:ascii="Arial Regular" w:hAnsi="Arial Regular" w:cs="Arial Regular"/>
          <w:sz w:val="22"/>
          <w:szCs w:val="22"/>
        </w:rPr>
      </w:pPr>
      <w:r>
        <w:rPr>
          <w:rFonts w:ascii="Arial Regular" w:hAnsi="Arial Regular" w:cs="Arial Regular"/>
          <w:sz w:val="22"/>
          <w:szCs w:val="22"/>
        </w:rPr>
        <w:t xml:space="preserve">30% - Ri, </w:t>
      </w:r>
      <w:proofErr w:type="spellStart"/>
      <w:r>
        <w:rPr>
          <w:rFonts w:ascii="Arial Regular" w:hAnsi="Arial Regular" w:cs="Arial Regular"/>
          <w:sz w:val="22"/>
          <w:szCs w:val="22"/>
        </w:rPr>
        <w:t>Cj</w:t>
      </w:r>
      <w:proofErr w:type="spellEnd"/>
      <w:r>
        <w:rPr>
          <w:rFonts w:ascii="Arial Regular" w:hAnsi="Arial Regular" w:cs="Arial Regular"/>
          <w:sz w:val="22"/>
          <w:szCs w:val="22"/>
        </w:rPr>
        <w:t xml:space="preserve"> = 0</w:t>
      </w:r>
    </w:p>
    <w:p w14:paraId="0E58F07C" w14:textId="77777777" w:rsidR="00C23BF6" w:rsidRDefault="00A55CE4">
      <w:pPr>
        <w:rPr>
          <w:rFonts w:ascii="Arial Regular" w:hAnsi="Arial Regular" w:cs="Arial Regular"/>
          <w:sz w:val="22"/>
          <w:szCs w:val="22"/>
          <w:lang w:val="bg-BG"/>
        </w:rPr>
      </w:pPr>
      <w:r>
        <w:rPr>
          <w:rFonts w:ascii="Arial Regular" w:hAnsi="Arial Regular" w:cs="Arial Regular"/>
          <w:sz w:val="22"/>
          <w:szCs w:val="22"/>
        </w:rPr>
        <w:t>40</w:t>
      </w:r>
      <w:r>
        <w:rPr>
          <w:rFonts w:ascii="Arial Regular" w:hAnsi="Arial Regular" w:cs="Arial Regular"/>
          <w:sz w:val="22"/>
          <w:szCs w:val="22"/>
          <w:lang w:val="bg-BG"/>
        </w:rPr>
        <w:t xml:space="preserve">% - </w:t>
      </w:r>
      <w:r>
        <w:rPr>
          <w:rFonts w:ascii="Arial Regular" w:hAnsi="Arial Regular" w:cs="Arial Regular"/>
          <w:sz w:val="22"/>
          <w:szCs w:val="22"/>
        </w:rPr>
        <w:t>no additional constraints</w:t>
      </w:r>
    </w:p>
    <w:p w14:paraId="050E7D3F" w14:textId="77777777" w:rsidR="00C23BF6" w:rsidRDefault="00C23BF6">
      <w:pPr>
        <w:rPr>
          <w:rFonts w:ascii="Arial Regular" w:hAnsi="Arial Regular" w:cs="Arial Regular"/>
          <w:sz w:val="22"/>
          <w:szCs w:val="22"/>
        </w:rPr>
      </w:pPr>
    </w:p>
    <w:sectPr w:rsidR="00C2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56E52"/>
    <w:multiLevelType w:val="singleLevel"/>
    <w:tmpl w:val="60056E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C6D530A"/>
    <w:rsid w:val="BDF9B607"/>
    <w:rsid w:val="D7D7B2A1"/>
    <w:rsid w:val="DC6D530A"/>
    <w:rsid w:val="F77918F2"/>
    <w:rsid w:val="001A4DB4"/>
    <w:rsid w:val="00A55CE4"/>
    <w:rsid w:val="00C23BF6"/>
    <w:rsid w:val="00EA1C32"/>
    <w:rsid w:val="02B395F1"/>
    <w:rsid w:val="1F36AC61"/>
    <w:rsid w:val="25FFD591"/>
    <w:rsid w:val="33FFD9F4"/>
    <w:rsid w:val="3EE79934"/>
    <w:rsid w:val="3FBF35E4"/>
    <w:rsid w:val="7BEDC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482DF5"/>
  <w15:docId w15:val="{2F34369F-0A0D-4725-A28D-B6EC7D8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Добрин Башев</cp:lastModifiedBy>
  <cp:revision>4</cp:revision>
  <dcterms:created xsi:type="dcterms:W3CDTF">2021-01-26T06:16:00Z</dcterms:created>
  <dcterms:modified xsi:type="dcterms:W3CDTF">2021-01-26T06:17:00Z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