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8941F" w14:textId="08692DF3" w:rsidR="038859FE" w:rsidRPr="000E4434" w:rsidRDefault="038859FE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Lazar is the CEO of </w:t>
      </w:r>
      <w:r w:rsidR="102702D1" w:rsidRPr="000E4434">
        <w:rPr>
          <w:rFonts w:cstheme="minorHAnsi"/>
          <w:sz w:val="24"/>
          <w:szCs w:val="24"/>
        </w:rPr>
        <w:t xml:space="preserve">a company </w:t>
      </w:r>
      <w:r w:rsidR="633B2F7F" w:rsidRPr="000E4434">
        <w:rPr>
          <w:rFonts w:cstheme="minorHAnsi"/>
          <w:sz w:val="24"/>
          <w:szCs w:val="24"/>
        </w:rPr>
        <w:t xml:space="preserve">that </w:t>
      </w:r>
      <w:r w:rsidR="1808647D" w:rsidRPr="000E4434">
        <w:rPr>
          <w:rFonts w:cstheme="minorHAnsi"/>
          <w:sz w:val="24"/>
          <w:szCs w:val="24"/>
        </w:rPr>
        <w:t xml:space="preserve">constructs </w:t>
      </w:r>
      <w:r w:rsidR="102702D1" w:rsidRPr="000E4434">
        <w:rPr>
          <w:rFonts w:cstheme="minorHAnsi"/>
          <w:sz w:val="24"/>
          <w:szCs w:val="24"/>
        </w:rPr>
        <w:t>electrical tourist</w:t>
      </w:r>
      <w:r w:rsidR="6F797569" w:rsidRPr="000E4434">
        <w:rPr>
          <w:rFonts w:cstheme="minorHAnsi"/>
          <w:sz w:val="24"/>
          <w:szCs w:val="24"/>
        </w:rPr>
        <w:t>ic taxis</w:t>
      </w:r>
      <w:r w:rsidR="1B797E4D" w:rsidRPr="000E4434">
        <w:rPr>
          <w:rFonts w:cstheme="minorHAnsi"/>
          <w:sz w:val="24"/>
          <w:szCs w:val="24"/>
        </w:rPr>
        <w:t xml:space="preserve"> which travel around the cities of </w:t>
      </w:r>
      <w:proofErr w:type="spellStart"/>
      <w:r w:rsidR="1B797E4D" w:rsidRPr="000E4434">
        <w:rPr>
          <w:rFonts w:cstheme="minorHAnsi"/>
          <w:sz w:val="24"/>
          <w:szCs w:val="24"/>
        </w:rPr>
        <w:t>Musaland</w:t>
      </w:r>
      <w:proofErr w:type="spellEnd"/>
      <w:r w:rsidR="1B797E4D" w:rsidRPr="000E4434">
        <w:rPr>
          <w:rFonts w:cstheme="minorHAnsi"/>
          <w:sz w:val="24"/>
          <w:szCs w:val="24"/>
        </w:rPr>
        <w:t>. The road networ</w:t>
      </w:r>
      <w:r w:rsidR="7ACBF0E5" w:rsidRPr="000E4434">
        <w:rPr>
          <w:rFonts w:cstheme="minorHAnsi"/>
          <w:sz w:val="24"/>
          <w:szCs w:val="24"/>
        </w:rPr>
        <w:t>k</w:t>
      </w:r>
      <w:r w:rsidR="1B797E4D" w:rsidRPr="000E4434">
        <w:rPr>
          <w:rFonts w:cstheme="minorHAnsi"/>
          <w:sz w:val="24"/>
          <w:szCs w:val="24"/>
        </w:rPr>
        <w:t xml:space="preserve"> </w:t>
      </w:r>
      <w:r w:rsidR="5EF37CFC" w:rsidRPr="000E4434">
        <w:rPr>
          <w:rFonts w:cstheme="minorHAnsi"/>
          <w:sz w:val="24"/>
          <w:szCs w:val="24"/>
        </w:rPr>
        <w:t>is comprised</w:t>
      </w:r>
      <w:r w:rsidR="1B797E4D" w:rsidRPr="000E4434">
        <w:rPr>
          <w:rFonts w:cstheme="minorHAnsi"/>
          <w:sz w:val="24"/>
          <w:szCs w:val="24"/>
        </w:rPr>
        <w:t xml:space="preserve"> of bidirectional </w:t>
      </w:r>
      <w:r w:rsidR="5895F7B0" w:rsidRPr="000E4434">
        <w:rPr>
          <w:rFonts w:cstheme="minorHAnsi"/>
          <w:sz w:val="24"/>
          <w:szCs w:val="24"/>
        </w:rPr>
        <w:t>high</w:t>
      </w:r>
      <w:r w:rsidR="0D7B81F0" w:rsidRPr="000E4434">
        <w:rPr>
          <w:rFonts w:cstheme="minorHAnsi"/>
          <w:sz w:val="24"/>
          <w:szCs w:val="24"/>
        </w:rPr>
        <w:t>ways, connecting two cities.</w:t>
      </w:r>
    </w:p>
    <w:p w14:paraId="1A919431" w14:textId="38177245" w:rsidR="0D7B81F0" w:rsidRPr="000E4434" w:rsidRDefault="657E8F32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A </w:t>
      </w:r>
      <w:r w:rsidR="0D7B81F0" w:rsidRPr="000E4434">
        <w:rPr>
          <w:rFonts w:cstheme="minorHAnsi"/>
          <w:sz w:val="24"/>
          <w:szCs w:val="24"/>
        </w:rPr>
        <w:t xml:space="preserve">Taxi begins its journey from a certain city and </w:t>
      </w:r>
      <w:r w:rsidR="7A7F29AC" w:rsidRPr="000E4434">
        <w:rPr>
          <w:rFonts w:cstheme="minorHAnsi"/>
          <w:sz w:val="24"/>
          <w:szCs w:val="24"/>
        </w:rPr>
        <w:t>visits all others in a few days</w:t>
      </w:r>
      <w:r w:rsidR="3970D617" w:rsidRPr="000E4434">
        <w:rPr>
          <w:rFonts w:cstheme="minorHAnsi"/>
          <w:sz w:val="24"/>
          <w:szCs w:val="24"/>
        </w:rPr>
        <w:t>. At the end of</w:t>
      </w:r>
      <w:r w:rsidR="59D19C45" w:rsidRPr="000E4434">
        <w:rPr>
          <w:rFonts w:cstheme="minorHAnsi"/>
          <w:sz w:val="24"/>
          <w:szCs w:val="24"/>
        </w:rPr>
        <w:t xml:space="preserve"> every</w:t>
      </w:r>
      <w:r w:rsidR="3970D617" w:rsidRPr="000E4434">
        <w:rPr>
          <w:rFonts w:cstheme="minorHAnsi"/>
          <w:sz w:val="24"/>
          <w:szCs w:val="24"/>
        </w:rPr>
        <w:t xml:space="preserve"> day, </w:t>
      </w:r>
      <w:r w:rsidR="0A3D7303" w:rsidRPr="000E4434">
        <w:rPr>
          <w:rFonts w:cstheme="minorHAnsi"/>
          <w:sz w:val="24"/>
          <w:szCs w:val="24"/>
        </w:rPr>
        <w:t>the taxi parks to recharge</w:t>
      </w:r>
      <w:r w:rsidR="0FFBD94C" w:rsidRPr="000E4434">
        <w:rPr>
          <w:rFonts w:cstheme="minorHAnsi"/>
          <w:sz w:val="24"/>
          <w:szCs w:val="24"/>
        </w:rPr>
        <w:t xml:space="preserve">, </w:t>
      </w:r>
      <w:r w:rsidR="0A3D7303" w:rsidRPr="000E4434">
        <w:rPr>
          <w:rFonts w:cstheme="minorHAnsi"/>
          <w:sz w:val="24"/>
          <w:szCs w:val="24"/>
        </w:rPr>
        <w:t>and in the morning, it sets off again from th</w:t>
      </w:r>
      <w:r w:rsidR="603832A9" w:rsidRPr="000E4434">
        <w:rPr>
          <w:rFonts w:cstheme="minorHAnsi"/>
          <w:sz w:val="24"/>
          <w:szCs w:val="24"/>
        </w:rPr>
        <w:t xml:space="preserve">e same city it stayed </w:t>
      </w:r>
      <w:r w:rsidR="005740D3" w:rsidRPr="000E4434">
        <w:rPr>
          <w:rFonts w:cstheme="minorHAnsi"/>
          <w:sz w:val="24"/>
          <w:szCs w:val="24"/>
        </w:rPr>
        <w:t>over</w:t>
      </w:r>
      <w:r w:rsidR="603832A9" w:rsidRPr="000E4434">
        <w:rPr>
          <w:rFonts w:cstheme="minorHAnsi"/>
          <w:sz w:val="24"/>
          <w:szCs w:val="24"/>
        </w:rPr>
        <w:t xml:space="preserve">night. </w:t>
      </w:r>
      <w:r w:rsidR="386B71A5" w:rsidRPr="000E4434">
        <w:rPr>
          <w:rFonts w:cstheme="minorHAnsi"/>
          <w:sz w:val="24"/>
          <w:szCs w:val="24"/>
        </w:rPr>
        <w:t xml:space="preserve">What is more, the taxi cannot revisit cities during </w:t>
      </w:r>
      <w:r w:rsidR="2CDF354C" w:rsidRPr="000E4434">
        <w:rPr>
          <w:rFonts w:cstheme="minorHAnsi"/>
          <w:sz w:val="24"/>
          <w:szCs w:val="24"/>
        </w:rPr>
        <w:t>the</w:t>
      </w:r>
      <w:r w:rsidR="386B71A5" w:rsidRPr="000E4434">
        <w:rPr>
          <w:rFonts w:cstheme="minorHAnsi"/>
          <w:sz w:val="24"/>
          <w:szCs w:val="24"/>
        </w:rPr>
        <w:t xml:space="preserve"> day. </w:t>
      </w:r>
      <w:r w:rsidR="09F452F8" w:rsidRPr="000E4434">
        <w:rPr>
          <w:rFonts w:cstheme="minorHAnsi"/>
          <w:sz w:val="24"/>
          <w:szCs w:val="24"/>
        </w:rPr>
        <w:t xml:space="preserve">Your goal is to find </w:t>
      </w:r>
      <w:r w:rsidR="571B66A8" w:rsidRPr="000E4434">
        <w:rPr>
          <w:rFonts w:cstheme="minorHAnsi"/>
          <w:sz w:val="24"/>
          <w:szCs w:val="24"/>
        </w:rPr>
        <w:t>an optimal itinerary.</w:t>
      </w:r>
    </w:p>
    <w:p w14:paraId="63B63F17" w14:textId="3E71FA07" w:rsidR="571B66A8" w:rsidRPr="000E4434" w:rsidRDefault="571B66A8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Every city is characterized by </w:t>
      </w:r>
      <w:r w:rsidRPr="000E4434">
        <w:rPr>
          <w:rFonts w:cstheme="minorHAnsi"/>
          <w:i/>
          <w:iCs/>
          <w:sz w:val="24"/>
          <w:szCs w:val="24"/>
        </w:rPr>
        <w:t>prestige</w:t>
      </w:r>
      <w:r w:rsidR="09F452F8" w:rsidRPr="000E4434">
        <w:rPr>
          <w:rFonts w:cstheme="minorHAnsi"/>
          <w:sz w:val="24"/>
          <w:szCs w:val="24"/>
        </w:rPr>
        <w:t xml:space="preserve"> </w:t>
      </w:r>
      <w:r w:rsidR="366DD941" w:rsidRPr="000E4434">
        <w:rPr>
          <w:rFonts w:cstheme="minorHAnsi"/>
          <w:sz w:val="24"/>
          <w:szCs w:val="24"/>
        </w:rPr>
        <w:t xml:space="preserve">- positive </w:t>
      </w:r>
      <w:proofErr w:type="gramStart"/>
      <w:r w:rsidR="366DD941" w:rsidRPr="000E4434">
        <w:rPr>
          <w:rFonts w:cstheme="minorHAnsi"/>
          <w:sz w:val="24"/>
          <w:szCs w:val="24"/>
        </w:rPr>
        <w:t xml:space="preserve">integer </w:t>
      </w:r>
      <w:proofErr w:type="gramEnd"/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7512BE72" w:rsidRPr="000E4434">
        <w:rPr>
          <w:rFonts w:cstheme="minorHAnsi"/>
          <w:sz w:val="24"/>
          <w:szCs w:val="24"/>
        </w:rPr>
        <w:t>. The price for passing through a highway between two cities is calculated as the squared difference of the prestige values of t</w:t>
      </w:r>
      <w:r w:rsidR="055693CA" w:rsidRPr="000E4434">
        <w:rPr>
          <w:rFonts w:cstheme="minorHAnsi"/>
          <w:sz w:val="24"/>
          <w:szCs w:val="24"/>
        </w:rPr>
        <w:t>he two</w:t>
      </w:r>
      <w:r w:rsidR="7512BE72" w:rsidRPr="000E4434">
        <w:rPr>
          <w:rFonts w:cstheme="minorHAnsi"/>
          <w:sz w:val="24"/>
          <w:szCs w:val="24"/>
        </w:rPr>
        <w:t xml:space="preserve"> cities, or: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40009E4A" w:rsidRPr="000E4434">
        <w:rPr>
          <w:rFonts w:cstheme="minorHAnsi"/>
          <w:sz w:val="24"/>
          <w:szCs w:val="24"/>
        </w:rPr>
        <w:t xml:space="preserve"> for two cities </w:t>
      </w:r>
      <w:proofErr w:type="spellStart"/>
      <w:r w:rsidR="40009E4A" w:rsidRPr="000E4434">
        <w:rPr>
          <w:rFonts w:eastAsia="Consolas" w:cstheme="minorHAnsi"/>
          <w:sz w:val="24"/>
          <w:szCs w:val="24"/>
        </w:rPr>
        <w:t>i</w:t>
      </w:r>
      <w:proofErr w:type="spellEnd"/>
      <w:r w:rsidR="40009E4A" w:rsidRPr="000E4434">
        <w:rPr>
          <w:rFonts w:cstheme="minorHAnsi"/>
          <w:sz w:val="24"/>
          <w:szCs w:val="24"/>
        </w:rPr>
        <w:t xml:space="preserve"> and </w:t>
      </w:r>
      <w:r w:rsidR="40009E4A" w:rsidRPr="000E4434">
        <w:rPr>
          <w:rFonts w:eastAsia="Consolas" w:cstheme="minorHAnsi"/>
          <w:sz w:val="24"/>
          <w:szCs w:val="24"/>
        </w:rPr>
        <w:t>j</w:t>
      </w:r>
      <w:r w:rsidR="40009E4A" w:rsidRPr="000E4434">
        <w:rPr>
          <w:rFonts w:cstheme="minorHAnsi"/>
          <w:sz w:val="24"/>
          <w:szCs w:val="24"/>
        </w:rPr>
        <w:t xml:space="preserve">, connected by a direct road. </w:t>
      </w:r>
      <w:r w:rsidR="3EEBC9AF" w:rsidRPr="000E4434">
        <w:rPr>
          <w:rFonts w:cstheme="minorHAnsi"/>
          <w:sz w:val="24"/>
          <w:szCs w:val="24"/>
        </w:rPr>
        <w:t>Also, e</w:t>
      </w:r>
      <w:r w:rsidR="40009E4A" w:rsidRPr="000E4434">
        <w:rPr>
          <w:rFonts w:cstheme="minorHAnsi"/>
          <w:sz w:val="24"/>
          <w:szCs w:val="24"/>
        </w:rPr>
        <w:t xml:space="preserve">very </w:t>
      </w:r>
      <w:r w:rsidR="10C31BA1" w:rsidRPr="000E4434">
        <w:rPr>
          <w:rFonts w:cstheme="minorHAnsi"/>
          <w:sz w:val="24"/>
          <w:szCs w:val="24"/>
        </w:rPr>
        <w:t>recharging contributes to the</w:t>
      </w:r>
      <w:r w:rsidR="68BAD29E" w:rsidRPr="000E4434">
        <w:rPr>
          <w:rFonts w:cstheme="minorHAnsi"/>
          <w:sz w:val="24"/>
          <w:szCs w:val="24"/>
        </w:rPr>
        <w:t xml:space="preserve"> expenses.</w:t>
      </w:r>
    </w:p>
    <w:p w14:paraId="0AEE9073" w14:textId="6E1CF8F7" w:rsidR="68BAD29E" w:rsidRPr="000E4434" w:rsidRDefault="68BAD29E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Interestingly, the </w:t>
      </w:r>
      <w:r w:rsidRPr="000E4434">
        <w:rPr>
          <w:rFonts w:cstheme="minorHAnsi"/>
          <w:i/>
          <w:iCs/>
          <w:sz w:val="24"/>
          <w:szCs w:val="24"/>
        </w:rPr>
        <w:t>prestige</w:t>
      </w:r>
      <w:r w:rsidRPr="000E4434">
        <w:rPr>
          <w:rFonts w:cstheme="minorHAnsi"/>
          <w:sz w:val="24"/>
          <w:szCs w:val="24"/>
        </w:rPr>
        <w:t xml:space="preserve"> is subjective</w:t>
      </w:r>
      <w:r w:rsidR="7B97468A" w:rsidRPr="000E4434">
        <w:rPr>
          <w:rFonts w:cstheme="minorHAnsi"/>
          <w:sz w:val="24"/>
          <w:szCs w:val="24"/>
        </w:rPr>
        <w:t xml:space="preserve">, </w:t>
      </w:r>
      <w:r w:rsidRPr="000E4434">
        <w:rPr>
          <w:rFonts w:cstheme="minorHAnsi"/>
          <w:sz w:val="24"/>
          <w:szCs w:val="24"/>
        </w:rPr>
        <w:t xml:space="preserve">and you have the opportunity to </w:t>
      </w:r>
      <w:r w:rsidR="6349B7DD" w:rsidRPr="000E4434">
        <w:rPr>
          <w:rFonts w:cstheme="minorHAnsi"/>
          <w:sz w:val="24"/>
          <w:szCs w:val="24"/>
        </w:rPr>
        <w:t xml:space="preserve">assign the </w:t>
      </w:r>
      <w:r w:rsidR="6349B7DD" w:rsidRPr="000E4434">
        <w:rPr>
          <w:rFonts w:cstheme="minorHAnsi"/>
          <w:i/>
          <w:iCs/>
          <w:sz w:val="24"/>
          <w:szCs w:val="24"/>
        </w:rPr>
        <w:t>prestige</w:t>
      </w:r>
      <w:r w:rsidR="6349B7DD" w:rsidRPr="000E4434">
        <w:rPr>
          <w:rFonts w:cstheme="minorHAnsi"/>
          <w:sz w:val="24"/>
          <w:szCs w:val="24"/>
        </w:rPr>
        <w:t xml:space="preserve"> values in advance. From a given set of </w:t>
      </w:r>
      <w:proofErr w:type="spellStart"/>
      <w:r w:rsidR="6349B7DD" w:rsidRPr="000E4434">
        <w:rPr>
          <w:rFonts w:cstheme="minorHAnsi"/>
          <w:i/>
          <w:iCs/>
          <w:sz w:val="24"/>
          <w:szCs w:val="24"/>
        </w:rPr>
        <w:t>prestiges</w:t>
      </w:r>
      <w:proofErr w:type="spellEnd"/>
      <w:r w:rsidR="0E4BBB22" w:rsidRPr="000E4434">
        <w:rPr>
          <w:rFonts w:cstheme="minorHAnsi"/>
          <w:sz w:val="24"/>
          <w:szCs w:val="24"/>
        </w:rPr>
        <w:t>,</w:t>
      </w:r>
      <w:r w:rsidR="6349B7DD" w:rsidRPr="000E4434">
        <w:rPr>
          <w:rFonts w:cstheme="minorHAnsi"/>
          <w:sz w:val="24"/>
          <w:szCs w:val="24"/>
        </w:rPr>
        <w:t xml:space="preserve"> you have to d</w:t>
      </w:r>
      <w:r w:rsidR="04EA4011" w:rsidRPr="000E4434">
        <w:rPr>
          <w:rFonts w:cstheme="minorHAnsi"/>
          <w:sz w:val="24"/>
          <w:szCs w:val="24"/>
        </w:rPr>
        <w:t>istribute them among the cities. After that you cannot</w:t>
      </w:r>
      <w:r w:rsidR="37E3E91C" w:rsidRPr="000E4434">
        <w:rPr>
          <w:rFonts w:cstheme="minorHAnsi"/>
          <w:sz w:val="24"/>
          <w:szCs w:val="24"/>
        </w:rPr>
        <w:t xml:space="preserve"> modify them.</w:t>
      </w:r>
    </w:p>
    <w:p w14:paraId="76CC767A" w14:textId="716F715C" w:rsidR="6EF6E47C" w:rsidRPr="000E4434" w:rsidRDefault="14B25186" w:rsidP="00951095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Being given the road network and </w:t>
      </w:r>
      <w:r w:rsidR="572C2EAF" w:rsidRPr="000E4434">
        <w:rPr>
          <w:rFonts w:cstheme="minorHAnsi"/>
          <w:sz w:val="24"/>
          <w:szCs w:val="24"/>
        </w:rPr>
        <w:t xml:space="preserve">a </w:t>
      </w:r>
      <w:r w:rsidRPr="000E4434">
        <w:rPr>
          <w:rFonts w:cstheme="minorHAnsi"/>
          <w:sz w:val="24"/>
          <w:szCs w:val="24"/>
        </w:rPr>
        <w:t xml:space="preserve">set of </w:t>
      </w:r>
      <w:proofErr w:type="spellStart"/>
      <w:r w:rsidRPr="000E4434">
        <w:rPr>
          <w:rFonts w:cstheme="minorHAnsi"/>
          <w:i/>
          <w:iCs/>
          <w:sz w:val="24"/>
          <w:szCs w:val="24"/>
        </w:rPr>
        <w:t>prestiges</w:t>
      </w:r>
      <w:proofErr w:type="spellEnd"/>
      <w:r w:rsidRPr="000E4434">
        <w:rPr>
          <w:rFonts w:cstheme="minorHAnsi"/>
          <w:sz w:val="24"/>
          <w:szCs w:val="24"/>
        </w:rPr>
        <w:t xml:space="preserve">, your task is to distribute the </w:t>
      </w:r>
      <w:proofErr w:type="spellStart"/>
      <w:r w:rsidRPr="000E4434">
        <w:rPr>
          <w:rFonts w:cstheme="minorHAnsi"/>
          <w:i/>
          <w:iCs/>
          <w:sz w:val="24"/>
          <w:szCs w:val="24"/>
        </w:rPr>
        <w:t>prestiges</w:t>
      </w:r>
      <w:proofErr w:type="spellEnd"/>
      <w:r w:rsidRPr="000E4434">
        <w:rPr>
          <w:rFonts w:cstheme="minorHAnsi"/>
          <w:sz w:val="24"/>
          <w:szCs w:val="24"/>
        </w:rPr>
        <w:t xml:space="preserve"> and find a route with</w:t>
      </w:r>
      <w:r w:rsidR="2C4312EC" w:rsidRPr="000E4434">
        <w:rPr>
          <w:rFonts w:cstheme="minorHAnsi"/>
          <w:sz w:val="24"/>
          <w:szCs w:val="24"/>
        </w:rPr>
        <w:t xml:space="preserve"> the lowest possible total price. The initial city is of your choice.</w:t>
      </w:r>
    </w:p>
    <w:p w14:paraId="662C3683" w14:textId="32274D85" w:rsidR="2C4312EC" w:rsidRPr="000E4434" w:rsidRDefault="2C4312EC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0E4434">
        <w:rPr>
          <w:rFonts w:cstheme="minorHAnsi"/>
          <w:b/>
          <w:bCs/>
          <w:sz w:val="24"/>
          <w:szCs w:val="24"/>
        </w:rPr>
        <w:t>Input</w:t>
      </w:r>
    </w:p>
    <w:p w14:paraId="1E1B6B42" w14:textId="6E8A2AE7" w:rsidR="47D93C1D" w:rsidRPr="000E4434" w:rsidRDefault="47D93C1D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The first line of the file </w:t>
      </w:r>
      <w:r w:rsidRPr="000E4434">
        <w:rPr>
          <w:rFonts w:cstheme="minorHAnsi"/>
          <w:b/>
          <w:bCs/>
          <w:sz w:val="24"/>
          <w:szCs w:val="24"/>
        </w:rPr>
        <w:t>taxi.in</w:t>
      </w:r>
      <w:r w:rsidRPr="000E4434">
        <w:rPr>
          <w:rFonts w:cstheme="minorHAnsi"/>
          <w:sz w:val="24"/>
          <w:szCs w:val="24"/>
        </w:rPr>
        <w:t xml:space="preserve"> contains</w:t>
      </w:r>
      <w:r w:rsidR="15D113E1" w:rsidRPr="000E4434">
        <w:rPr>
          <w:rFonts w:cstheme="minorHAnsi"/>
          <w:sz w:val="24"/>
          <w:szCs w:val="24"/>
        </w:rPr>
        <w:t xml:space="preserve"> two </w:t>
      </w:r>
      <w:proofErr w:type="gramStart"/>
      <w:r w:rsidR="15D113E1" w:rsidRPr="000E4434">
        <w:rPr>
          <w:rFonts w:cstheme="minorHAnsi"/>
          <w:sz w:val="24"/>
          <w:szCs w:val="24"/>
        </w:rPr>
        <w:t>integers</w:t>
      </w:r>
      <w:proofErr w:type="gramEnd"/>
      <w:r w:rsidRPr="000E4434">
        <w:rPr>
          <w:rFonts w:cstheme="minorHAnsi"/>
          <w:sz w:val="24"/>
          <w:szCs w:val="24"/>
        </w:rPr>
        <w:t xml:space="preserve"> </w:t>
      </w:r>
      <w:r w:rsidRPr="000E4434">
        <w:rPr>
          <w:rFonts w:eastAsia="Consolas" w:cstheme="minorHAnsi"/>
          <w:sz w:val="24"/>
          <w:szCs w:val="24"/>
        </w:rPr>
        <w:t>n</w:t>
      </w:r>
      <w:r w:rsidRPr="000E4434">
        <w:rPr>
          <w:rFonts w:cstheme="minorHAnsi"/>
          <w:sz w:val="24"/>
          <w:szCs w:val="24"/>
        </w:rPr>
        <w:t xml:space="preserve"> and </w:t>
      </w:r>
      <w:r w:rsidRPr="000E4434">
        <w:rPr>
          <w:rFonts w:eastAsia="Consolas" w:cstheme="minorHAnsi"/>
          <w:sz w:val="24"/>
          <w:szCs w:val="24"/>
        </w:rPr>
        <w:t>m</w:t>
      </w:r>
      <w:r w:rsidRPr="000E4434">
        <w:rPr>
          <w:rFonts w:cstheme="minorHAnsi"/>
          <w:sz w:val="24"/>
          <w:szCs w:val="24"/>
        </w:rPr>
        <w:t xml:space="preserve"> – the number of cities and the number of highways. The next line contai</w:t>
      </w:r>
      <w:r w:rsidR="272BAEB6" w:rsidRPr="000E4434">
        <w:rPr>
          <w:rFonts w:cstheme="minorHAnsi"/>
          <w:sz w:val="24"/>
          <w:szCs w:val="24"/>
        </w:rPr>
        <w:t xml:space="preserve">ns n </w:t>
      </w:r>
      <w:r w:rsidR="5B14A68D" w:rsidRPr="000E4434">
        <w:rPr>
          <w:rFonts w:cstheme="minorHAnsi"/>
          <w:sz w:val="24"/>
          <w:szCs w:val="24"/>
        </w:rPr>
        <w:t>integers</w:t>
      </w:r>
      <w:r w:rsidR="272BAEB6" w:rsidRPr="000E4434">
        <w:rPr>
          <w:rFonts w:cstheme="minorHAnsi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, … , 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n</m:t>
            </m:r>
          </m:sub>
        </m:sSub>
      </m:oMath>
      <w:r w:rsidR="24FA0152" w:rsidRPr="000E4434">
        <w:rPr>
          <w:rFonts w:cstheme="minorHAnsi"/>
          <w:sz w:val="24"/>
          <w:szCs w:val="24"/>
        </w:rPr>
        <w:t xml:space="preserve">, the </w:t>
      </w:r>
      <w:r w:rsidR="24FA0152" w:rsidRPr="000E4434">
        <w:rPr>
          <w:rFonts w:cstheme="minorHAnsi"/>
          <w:i/>
          <w:iCs/>
          <w:sz w:val="24"/>
          <w:szCs w:val="24"/>
        </w:rPr>
        <w:t>prestige</w:t>
      </w:r>
      <w:r w:rsidR="24FA0152" w:rsidRPr="000E4434">
        <w:rPr>
          <w:rFonts w:cstheme="minorHAnsi"/>
          <w:sz w:val="24"/>
          <w:szCs w:val="24"/>
        </w:rPr>
        <w:t xml:space="preserve"> values.</w:t>
      </w:r>
    </w:p>
    <w:p w14:paraId="614068A3" w14:textId="071311BD" w:rsidR="24FA0152" w:rsidRPr="000E4434" w:rsidRDefault="24FA0152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Each of the next </w:t>
      </w:r>
      <w:r w:rsidRPr="000E4434">
        <w:rPr>
          <w:rFonts w:eastAsia="Consolas" w:cstheme="minorHAnsi"/>
          <w:sz w:val="24"/>
          <w:szCs w:val="24"/>
        </w:rPr>
        <w:t>m</w:t>
      </w:r>
      <w:r w:rsidRPr="000E4434">
        <w:rPr>
          <w:rFonts w:cstheme="minorHAnsi"/>
          <w:sz w:val="24"/>
          <w:szCs w:val="24"/>
        </w:rPr>
        <w:t xml:space="preserve"> lines consists of 2 numbers -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  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</m:oMath>
      <w:r w:rsidR="6FE7E129" w:rsidRPr="000E4434">
        <w:rPr>
          <w:rFonts w:cstheme="minorHAnsi"/>
          <w:sz w:val="24"/>
          <w:szCs w:val="24"/>
        </w:rPr>
        <w:t xml:space="preserve">, describing the </w:t>
      </w:r>
      <w:r w:rsidR="3AD5C101" w:rsidRPr="000E4434">
        <w:rPr>
          <w:rFonts w:cstheme="minorHAnsi"/>
          <w:sz w:val="24"/>
          <w:szCs w:val="24"/>
        </w:rPr>
        <w:t>two ends of a highway.</w:t>
      </w:r>
    </w:p>
    <w:p w14:paraId="21B6C25A" w14:textId="554B819C" w:rsidR="3AD5C101" w:rsidRPr="000E4434" w:rsidRDefault="3AD5C101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0E4434">
        <w:rPr>
          <w:rFonts w:cstheme="minorHAnsi"/>
          <w:b/>
          <w:bCs/>
          <w:sz w:val="24"/>
          <w:szCs w:val="24"/>
        </w:rPr>
        <w:t>Output</w:t>
      </w:r>
    </w:p>
    <w:p w14:paraId="27FCAFD8" w14:textId="020D5682" w:rsidR="3AD5C101" w:rsidRPr="000E4434" w:rsidRDefault="3AD5C101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On the first line of the file </w:t>
      </w:r>
      <w:proofErr w:type="spellStart"/>
      <w:r w:rsidRPr="000E4434">
        <w:rPr>
          <w:rFonts w:cstheme="minorHAnsi"/>
          <w:b/>
          <w:bCs/>
          <w:sz w:val="24"/>
          <w:szCs w:val="24"/>
        </w:rPr>
        <w:t>taxi.out</w:t>
      </w:r>
      <w:proofErr w:type="spellEnd"/>
      <w:r w:rsidRPr="000E4434">
        <w:rPr>
          <w:rFonts w:cstheme="minorHAnsi"/>
          <w:sz w:val="24"/>
          <w:szCs w:val="24"/>
        </w:rPr>
        <w:t xml:space="preserve"> print </w:t>
      </w:r>
      <w:r w:rsidRPr="000E4434">
        <w:rPr>
          <w:rFonts w:eastAsia="Consolas" w:cstheme="minorHAnsi"/>
          <w:sz w:val="24"/>
          <w:szCs w:val="24"/>
        </w:rPr>
        <w:t>n</w:t>
      </w:r>
      <w:r w:rsidRPr="000E4434">
        <w:rPr>
          <w:rFonts w:cstheme="minorHAnsi"/>
          <w:sz w:val="24"/>
          <w:szCs w:val="24"/>
        </w:rPr>
        <w:t xml:space="preserve"> numbers -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, … , 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n</m:t>
            </m:r>
          </m:sub>
        </m:sSub>
      </m:oMath>
      <w:r w:rsidRPr="000E4434">
        <w:rPr>
          <w:rFonts w:cstheme="minorHAnsi"/>
          <w:sz w:val="24"/>
          <w:szCs w:val="24"/>
        </w:rPr>
        <w:t xml:space="preserve"> </w:t>
      </w:r>
      <w:r w:rsidR="6D31AB8C" w:rsidRPr="000E4434">
        <w:rPr>
          <w:rFonts w:cstheme="minorHAnsi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702CFB49" w:rsidRPr="000E4434">
        <w:rPr>
          <w:rFonts w:cstheme="minorHAnsi"/>
          <w:sz w:val="24"/>
          <w:szCs w:val="24"/>
        </w:rPr>
        <w:t xml:space="preserve">denotes the </w:t>
      </w:r>
      <w:r w:rsidR="702CFB49" w:rsidRPr="000E4434">
        <w:rPr>
          <w:rFonts w:cstheme="minorHAnsi"/>
          <w:i/>
          <w:iCs/>
          <w:sz w:val="24"/>
          <w:szCs w:val="24"/>
        </w:rPr>
        <w:t>prestige</w:t>
      </w:r>
      <w:r w:rsidR="702CFB49" w:rsidRPr="000E4434">
        <w:rPr>
          <w:rFonts w:cstheme="minorHAnsi"/>
          <w:sz w:val="24"/>
          <w:szCs w:val="24"/>
        </w:rPr>
        <w:t xml:space="preserve"> of city </w:t>
      </w:r>
      <w:proofErr w:type="spellStart"/>
      <w:r w:rsidR="702CFB49" w:rsidRPr="000E4434">
        <w:rPr>
          <w:rFonts w:eastAsia="Consolas" w:cstheme="minorHAnsi"/>
          <w:sz w:val="24"/>
          <w:szCs w:val="24"/>
        </w:rPr>
        <w:t>i</w:t>
      </w:r>
      <w:proofErr w:type="spellEnd"/>
      <w:r w:rsidR="702CFB49" w:rsidRPr="000E4434">
        <w:rPr>
          <w:rFonts w:cstheme="minorHAnsi"/>
          <w:sz w:val="24"/>
          <w:szCs w:val="24"/>
        </w:rPr>
        <w:t xml:space="preserve">, for </w:t>
      </w:r>
      <w:proofErr w:type="gramStart"/>
      <w:r w:rsidR="702CFB49" w:rsidRPr="000E4434">
        <w:rPr>
          <w:rFonts w:cstheme="minorHAnsi"/>
          <w:sz w:val="24"/>
          <w:szCs w:val="24"/>
        </w:rPr>
        <w:t xml:space="preserve">every </w:t>
      </w:r>
      <w:proofErr w:type="spellStart"/>
      <w:r w:rsidR="702CFB49" w:rsidRPr="000E4434">
        <w:rPr>
          <w:rFonts w:eastAsia="Consolas" w:cstheme="minorHAnsi"/>
          <w:sz w:val="24"/>
          <w:szCs w:val="24"/>
        </w:rPr>
        <w:t>i</w:t>
      </w:r>
      <w:proofErr w:type="spellEnd"/>
      <w:proofErr w:type="gramEnd"/>
      <w:r w:rsidR="702CFB49" w:rsidRPr="000E4434">
        <w:rPr>
          <w:rFonts w:cstheme="minorHAnsi"/>
          <w:sz w:val="24"/>
          <w:szCs w:val="24"/>
        </w:rPr>
        <w:t xml:space="preserve"> from </w:t>
      </w:r>
      <w:r w:rsidR="702CFB49" w:rsidRPr="000E4434">
        <w:rPr>
          <w:rFonts w:eastAsia="Consolas" w:cstheme="minorHAnsi"/>
          <w:sz w:val="24"/>
          <w:szCs w:val="24"/>
        </w:rPr>
        <w:t>1</w:t>
      </w:r>
      <w:r w:rsidR="702CFB49" w:rsidRPr="000E4434">
        <w:rPr>
          <w:rFonts w:cstheme="minorHAnsi"/>
          <w:sz w:val="24"/>
          <w:szCs w:val="24"/>
        </w:rPr>
        <w:t xml:space="preserve"> to </w:t>
      </w:r>
      <w:r w:rsidR="702CFB49" w:rsidRPr="000E4434">
        <w:rPr>
          <w:rFonts w:eastAsia="Consolas" w:cstheme="minorHAnsi"/>
          <w:sz w:val="24"/>
          <w:szCs w:val="24"/>
        </w:rPr>
        <w:t>n</w:t>
      </w:r>
      <w:r w:rsidR="702CFB49" w:rsidRPr="000E4434">
        <w:rPr>
          <w:rFonts w:cstheme="minorHAnsi"/>
          <w:sz w:val="24"/>
          <w:szCs w:val="24"/>
        </w:rPr>
        <w:t>.</w:t>
      </w:r>
    </w:p>
    <w:p w14:paraId="14458ACF" w14:textId="18793A4A" w:rsidR="702CFB49" w:rsidRPr="000E4434" w:rsidRDefault="702CFB49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On the second line print </w:t>
      </w:r>
      <w:r w:rsidRPr="000E4434">
        <w:rPr>
          <w:rFonts w:eastAsia="Consolas" w:cstheme="minorHAnsi"/>
          <w:sz w:val="24"/>
          <w:szCs w:val="24"/>
        </w:rPr>
        <w:t>k</w:t>
      </w:r>
      <w:r w:rsidRPr="000E4434">
        <w:rPr>
          <w:rFonts w:cstheme="minorHAnsi"/>
          <w:sz w:val="24"/>
          <w:szCs w:val="24"/>
        </w:rPr>
        <w:t xml:space="preserve"> – the number of days the taxi will travel. The next </w:t>
      </w:r>
      <w:r w:rsidRPr="000E4434">
        <w:rPr>
          <w:rFonts w:eastAsia="Consolas" w:cstheme="minorHAnsi"/>
          <w:sz w:val="24"/>
          <w:szCs w:val="24"/>
        </w:rPr>
        <w:t>k</w:t>
      </w:r>
      <w:r w:rsidRPr="000E4434">
        <w:rPr>
          <w:rFonts w:cstheme="minorHAnsi"/>
          <w:sz w:val="24"/>
          <w:szCs w:val="24"/>
        </w:rPr>
        <w:t xml:space="preserve"> lines must comprise of </w:t>
      </w:r>
      <w:r w:rsidR="57717646" w:rsidRPr="000E4434">
        <w:rPr>
          <w:rFonts w:cstheme="minorHAnsi"/>
          <w:sz w:val="24"/>
          <w:szCs w:val="24"/>
        </w:rPr>
        <w:t>the rout</w:t>
      </w:r>
      <w:r w:rsidR="2138F8D5" w:rsidRPr="000E4434">
        <w:rPr>
          <w:rFonts w:cstheme="minorHAnsi"/>
          <w:sz w:val="24"/>
          <w:szCs w:val="24"/>
        </w:rPr>
        <w:t>es</w:t>
      </w:r>
      <w:r w:rsidR="57717646" w:rsidRPr="000E4434">
        <w:rPr>
          <w:rFonts w:cstheme="minorHAnsi"/>
          <w:sz w:val="24"/>
          <w:szCs w:val="24"/>
        </w:rPr>
        <w:t xml:space="preserve"> you have chosen – print the count of cities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2F02BF63" w:rsidRPr="000E4434">
        <w:rPr>
          <w:rFonts w:cstheme="minorHAnsi"/>
          <w:sz w:val="24"/>
          <w:szCs w:val="24"/>
        </w:rPr>
        <w:t xml:space="preserve"> and the </w:t>
      </w:r>
      <w:proofErr w:type="gramStart"/>
      <w:r w:rsidR="2F02BF63" w:rsidRPr="000E4434">
        <w:rPr>
          <w:rFonts w:cstheme="minorHAnsi"/>
          <w:sz w:val="24"/>
          <w:szCs w:val="24"/>
        </w:rPr>
        <w:t xml:space="preserve">cities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cit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, cit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, … , cit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="356955C7" w:rsidRPr="000E4434">
        <w:rPr>
          <w:rFonts w:cstheme="minorHAnsi"/>
          <w:sz w:val="24"/>
          <w:szCs w:val="24"/>
        </w:rPr>
        <w:t>. Every city has to be</w:t>
      </w:r>
      <w:r w:rsidR="63F3B83F" w:rsidRPr="000E4434">
        <w:rPr>
          <w:rFonts w:cstheme="minorHAnsi"/>
          <w:sz w:val="24"/>
          <w:szCs w:val="24"/>
        </w:rPr>
        <w:t xml:space="preserve"> part of </w:t>
      </w:r>
      <w:r w:rsidR="356955C7" w:rsidRPr="000E4434">
        <w:rPr>
          <w:rFonts w:cstheme="minorHAnsi"/>
          <w:sz w:val="24"/>
          <w:szCs w:val="24"/>
        </w:rPr>
        <w:t>at least o</w:t>
      </w:r>
      <w:r w:rsidR="7F5B2A3F" w:rsidRPr="000E4434">
        <w:rPr>
          <w:rFonts w:cstheme="minorHAnsi"/>
          <w:sz w:val="24"/>
          <w:szCs w:val="24"/>
        </w:rPr>
        <w:t>ne route</w:t>
      </w:r>
      <w:r w:rsidR="356955C7" w:rsidRPr="000E4434">
        <w:rPr>
          <w:rFonts w:cstheme="minorHAnsi"/>
          <w:sz w:val="24"/>
          <w:szCs w:val="24"/>
        </w:rPr>
        <w:t xml:space="preserve"> and </w:t>
      </w:r>
      <w:r w:rsidR="707B81A6" w:rsidRPr="000E4434">
        <w:rPr>
          <w:rFonts w:cstheme="minorHAnsi"/>
          <w:sz w:val="24"/>
          <w:szCs w:val="24"/>
        </w:rPr>
        <w:t>every day’</w:t>
      </w:r>
      <w:r w:rsidR="21462787" w:rsidRPr="000E4434">
        <w:rPr>
          <w:rFonts w:cstheme="minorHAnsi"/>
          <w:sz w:val="24"/>
          <w:szCs w:val="24"/>
        </w:rPr>
        <w:t>s</w:t>
      </w:r>
      <w:r w:rsidR="707B81A6" w:rsidRPr="000E4434">
        <w:rPr>
          <w:rFonts w:cstheme="minorHAnsi"/>
          <w:sz w:val="24"/>
          <w:szCs w:val="24"/>
        </w:rPr>
        <w:t xml:space="preserve"> initial city</w:t>
      </w:r>
      <w:r w:rsidR="418A9775" w:rsidRPr="000E4434">
        <w:rPr>
          <w:rFonts w:cstheme="minorHAnsi"/>
          <w:sz w:val="24"/>
          <w:szCs w:val="24"/>
        </w:rPr>
        <w:t>, except</w:t>
      </w:r>
      <w:r w:rsidR="2104C306" w:rsidRPr="000E4434">
        <w:rPr>
          <w:rFonts w:cstheme="minorHAnsi"/>
          <w:sz w:val="24"/>
          <w:szCs w:val="24"/>
        </w:rPr>
        <w:t xml:space="preserve"> the first </w:t>
      </w:r>
      <w:r w:rsidR="005740D3" w:rsidRPr="000E4434">
        <w:rPr>
          <w:rFonts w:cstheme="minorHAnsi"/>
          <w:sz w:val="24"/>
          <w:szCs w:val="24"/>
        </w:rPr>
        <w:t>day’s city</w:t>
      </w:r>
      <w:r w:rsidR="68596BD6" w:rsidRPr="000E4434">
        <w:rPr>
          <w:rFonts w:cstheme="minorHAnsi"/>
          <w:sz w:val="24"/>
          <w:szCs w:val="24"/>
        </w:rPr>
        <w:t>,</w:t>
      </w:r>
      <w:r w:rsidR="2104C306" w:rsidRPr="000E4434">
        <w:rPr>
          <w:rFonts w:cstheme="minorHAnsi"/>
          <w:sz w:val="24"/>
          <w:szCs w:val="24"/>
        </w:rPr>
        <w:t xml:space="preserve"> has to be equal to the</w:t>
      </w:r>
      <w:r w:rsidR="3078E416" w:rsidRPr="000E4434">
        <w:rPr>
          <w:rFonts w:cstheme="minorHAnsi"/>
          <w:sz w:val="24"/>
          <w:szCs w:val="24"/>
        </w:rPr>
        <w:t xml:space="preserve"> </w:t>
      </w:r>
      <w:r w:rsidR="7F5601B8" w:rsidRPr="000E4434">
        <w:rPr>
          <w:rFonts w:cstheme="minorHAnsi"/>
          <w:sz w:val="24"/>
          <w:szCs w:val="24"/>
        </w:rPr>
        <w:t>previous day</w:t>
      </w:r>
      <w:r w:rsidR="147F1115" w:rsidRPr="000E4434">
        <w:rPr>
          <w:rFonts w:cstheme="minorHAnsi"/>
          <w:sz w:val="24"/>
          <w:szCs w:val="24"/>
        </w:rPr>
        <w:t>’s last city</w:t>
      </w:r>
      <w:r w:rsidR="702504B0" w:rsidRPr="000E4434">
        <w:rPr>
          <w:rFonts w:cstheme="minorHAnsi"/>
          <w:sz w:val="24"/>
          <w:szCs w:val="24"/>
        </w:rPr>
        <w:t>.</w:t>
      </w:r>
    </w:p>
    <w:p w14:paraId="11C7E347" w14:textId="77777777" w:rsidR="00951095" w:rsidRDefault="0095109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767C9C9" w14:textId="5B5CCA40" w:rsidR="2104C306" w:rsidRPr="000E4434" w:rsidRDefault="05656740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0E4434">
        <w:rPr>
          <w:rFonts w:cstheme="minorHAnsi"/>
          <w:b/>
          <w:bCs/>
          <w:sz w:val="24"/>
          <w:szCs w:val="24"/>
        </w:rPr>
        <w:lastRenderedPageBreak/>
        <w:t>Scoring</w:t>
      </w:r>
    </w:p>
    <w:p w14:paraId="66BF15E3" w14:textId="7024A25C" w:rsidR="05656740" w:rsidRPr="000E4434" w:rsidRDefault="05656740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If 1) the taxi doesn’t visit each city at least once, </w:t>
      </w:r>
      <w:r w:rsidR="005F5E96">
        <w:rPr>
          <w:rFonts w:cstheme="minorHAnsi"/>
          <w:sz w:val="24"/>
          <w:szCs w:val="24"/>
        </w:rPr>
        <w:t>2) the taxi revisits a</w:t>
      </w:r>
      <w:r w:rsidR="006A3E15">
        <w:rPr>
          <w:rFonts w:cstheme="minorHAnsi"/>
          <w:sz w:val="24"/>
          <w:szCs w:val="24"/>
        </w:rPr>
        <w:t xml:space="preserve"> city in a day 3</w:t>
      </w:r>
      <w:r w:rsidRPr="000E4434">
        <w:rPr>
          <w:rFonts w:cstheme="minorHAnsi"/>
          <w:sz w:val="24"/>
          <w:szCs w:val="24"/>
        </w:rPr>
        <w:t xml:space="preserve">) </w:t>
      </w:r>
      <w:r w:rsidR="0CE194C6" w:rsidRPr="000E4434">
        <w:rPr>
          <w:rFonts w:cstheme="minorHAnsi"/>
          <w:sz w:val="24"/>
          <w:szCs w:val="24"/>
        </w:rPr>
        <w:t>every day’s first</w:t>
      </w:r>
      <w:r w:rsidRPr="000E4434">
        <w:rPr>
          <w:rFonts w:cstheme="minorHAnsi"/>
          <w:sz w:val="24"/>
          <w:szCs w:val="24"/>
        </w:rPr>
        <w:t xml:space="preserve"> city is not the same as yesterday’s last city, </w:t>
      </w:r>
      <w:r w:rsidR="00553305">
        <w:rPr>
          <w:rFonts w:cstheme="minorHAnsi"/>
          <w:sz w:val="24"/>
          <w:szCs w:val="24"/>
        </w:rPr>
        <w:t>4</w:t>
      </w:r>
      <w:r w:rsidRPr="000E4434">
        <w:rPr>
          <w:rFonts w:cstheme="minorHAnsi"/>
          <w:sz w:val="24"/>
          <w:szCs w:val="24"/>
        </w:rPr>
        <w:t>)</w:t>
      </w:r>
      <w:r w:rsidR="1B9857CC" w:rsidRPr="000E4434">
        <w:rPr>
          <w:rFonts w:cstheme="minorHAnsi"/>
          <w:sz w:val="24"/>
          <w:szCs w:val="24"/>
        </w:rPr>
        <w:t xml:space="preserve"> the total number of cities across all routes is more than </w:t>
      </w:r>
      <m:oMath>
        <m:r>
          <w:rPr>
            <w:rFonts w:ascii="Cambria Math" w:hAnsi="Cambria Math" w:cstheme="minorHAnsi"/>
            <w:sz w:val="24"/>
            <w:szCs w:val="24"/>
          </w:rPr>
          <m:t>2⋅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sup>
        </m:sSup>
      </m:oMath>
      <w:r w:rsidR="478DABF3" w:rsidRPr="000E4434">
        <w:rPr>
          <w:rFonts w:cstheme="minorHAnsi"/>
          <w:sz w:val="24"/>
          <w:szCs w:val="24"/>
        </w:rPr>
        <w:t xml:space="preserve">or </w:t>
      </w:r>
      <w:r w:rsidR="00FE3668">
        <w:rPr>
          <w:rFonts w:cstheme="minorHAnsi"/>
          <w:sz w:val="24"/>
          <w:szCs w:val="24"/>
        </w:rPr>
        <w:t>5</w:t>
      </w:r>
      <w:r w:rsidR="478DABF3" w:rsidRPr="000E4434">
        <w:rPr>
          <w:rFonts w:cstheme="minorHAnsi"/>
          <w:sz w:val="24"/>
          <w:szCs w:val="24"/>
        </w:rPr>
        <w:t xml:space="preserve">) </w:t>
      </w:r>
      <w:r w:rsidR="478DABF3" w:rsidRPr="00E555F2">
        <w:rPr>
          <w:rFonts w:cstheme="minorHAnsi"/>
          <w:i/>
          <w:sz w:val="24"/>
          <w:szCs w:val="24"/>
        </w:rPr>
        <w:t>yourScore</w:t>
      </w:r>
      <w:r w:rsidR="478DABF3" w:rsidRPr="000E4434">
        <w:rPr>
          <w:rFonts w:cstheme="minorHAnsi"/>
          <w:sz w:val="24"/>
          <w:szCs w:val="24"/>
        </w:rPr>
        <w:t xml:space="preserve"> exceeds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18</m:t>
            </m:r>
          </m:sup>
        </m:sSup>
      </m:oMath>
      <w:r w:rsidR="26E01E8C" w:rsidRPr="000E4434">
        <w:rPr>
          <w:rFonts w:cstheme="minorHAnsi"/>
          <w:sz w:val="24"/>
          <w:szCs w:val="24"/>
        </w:rPr>
        <w:t>, you will receive “Error” message and 0 points for the test. Otherwise:</w:t>
      </w:r>
    </w:p>
    <w:p w14:paraId="1C82D5AD" w14:textId="04EA3643" w:rsidR="6EF6E47C" w:rsidRPr="000E4434" w:rsidRDefault="6EF6E47C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yourScore =k⋅</m:t>
          </m:r>
          <m:nary>
            <m:naryPr>
              <m:chr m:val="∑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sup>
            <m:e>
              <m:nary>
                <m:naryPr>
                  <m:chr m:val="∑"/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j=2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 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i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cit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cit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j-1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 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e>
          </m:nary>
        </m:oMath>
      </m:oMathPara>
    </w:p>
    <w:p w14:paraId="185246AB" w14:textId="26DF59E4" w:rsidR="658503BD" w:rsidRPr="000E4434" w:rsidRDefault="658503BD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0E4434">
        <w:rPr>
          <w:rFonts w:eastAsia="Calibri" w:cstheme="minorHAnsi"/>
          <w:sz w:val="24"/>
          <w:szCs w:val="24"/>
        </w:rPr>
        <w:t xml:space="preserve">For each test, let </w:t>
      </w:r>
      <w:proofErr w:type="spellStart"/>
      <w:r w:rsidRPr="0082572F">
        <w:rPr>
          <w:rFonts w:eastAsia="Consolas" w:cstheme="minorHAnsi"/>
          <w:i/>
          <w:sz w:val="24"/>
          <w:szCs w:val="24"/>
        </w:rPr>
        <w:t>minScore</w:t>
      </w:r>
      <w:proofErr w:type="spellEnd"/>
      <w:r w:rsidRPr="000E4434">
        <w:rPr>
          <w:rFonts w:eastAsia="Calibri" w:cstheme="minorHAnsi"/>
          <w:sz w:val="24"/>
          <w:szCs w:val="24"/>
        </w:rPr>
        <w:t xml:space="preserve"> be the smallest score among all participants' scores and </w:t>
      </w:r>
      <w:proofErr w:type="spellStart"/>
      <w:r w:rsidRPr="0082572F">
        <w:rPr>
          <w:rFonts w:eastAsia="Consolas" w:cstheme="minorHAnsi"/>
          <w:i/>
          <w:sz w:val="24"/>
          <w:szCs w:val="24"/>
        </w:rPr>
        <w:t>yourScore</w:t>
      </w:r>
      <w:proofErr w:type="spellEnd"/>
      <w:r w:rsidRPr="000E4434">
        <w:rPr>
          <w:rFonts w:eastAsia="Calibri" w:cstheme="minorHAnsi"/>
          <w:sz w:val="24"/>
          <w:szCs w:val="24"/>
        </w:rPr>
        <w:t xml:space="preserve"> be your score. You will be awarded </w:t>
      </w:r>
      <m:oMath>
        <m:r>
          <w:rPr>
            <w:rFonts w:ascii="Cambria Math" w:hAnsi="Cambria Math" w:cstheme="minorHAnsi"/>
            <w:sz w:val="24"/>
            <w:szCs w:val="24"/>
          </w:rPr>
          <m:t>1-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mi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nScore+1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yourScore+1</m:t>
                </m:r>
              </m:den>
            </m:f>
          </m:e>
        </m:rad>
      </m:oMath>
      <w:r w:rsidRPr="000E4434">
        <w:rPr>
          <w:rFonts w:eastAsia="Calibri" w:cstheme="minorHAnsi"/>
          <w:sz w:val="24"/>
          <w:szCs w:val="24"/>
        </w:rPr>
        <w:t xml:space="preserve"> multiplied by the amount of points for the test.</w:t>
      </w:r>
    </w:p>
    <w:p w14:paraId="6AFEE8CC" w14:textId="77777777" w:rsidR="00B9284A" w:rsidRDefault="00B9284A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b/>
          <w:bCs/>
          <w:sz w:val="24"/>
          <w:szCs w:val="24"/>
        </w:rPr>
      </w:pPr>
    </w:p>
    <w:p w14:paraId="4C9BE95E" w14:textId="0BE86DF6" w:rsidR="3072E395" w:rsidRPr="000E4434" w:rsidRDefault="3072E395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b/>
          <w:bCs/>
          <w:sz w:val="24"/>
          <w:szCs w:val="24"/>
        </w:rPr>
      </w:pPr>
      <w:r w:rsidRPr="000E4434">
        <w:rPr>
          <w:rFonts w:eastAsia="Calibri" w:cstheme="minorHAnsi"/>
          <w:b/>
          <w:bCs/>
          <w:sz w:val="24"/>
          <w:szCs w:val="24"/>
        </w:rPr>
        <w:t>Constraints</w:t>
      </w:r>
    </w:p>
    <w:p w14:paraId="3BDC2E32" w14:textId="41A8504E" w:rsidR="6EF6E47C" w:rsidRPr="0064587A" w:rsidRDefault="6EF6E47C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5≤n≤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093C9381" w14:textId="502D1AA6" w:rsidR="6EF6E47C" w:rsidRPr="0064587A" w:rsidRDefault="6EF6E47C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n-1≤m≤</m:t>
          </m:r>
          <m:func>
            <m:func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500 000, 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n⋅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  <w:sz w:val="24"/>
              <w:szCs w:val="24"/>
            </w:rPr>
            <m:t> </m:t>
          </m:r>
        </m:oMath>
      </m:oMathPara>
    </w:p>
    <w:p w14:paraId="242A2003" w14:textId="12B5BF5A" w:rsidR="6EF6E47C" w:rsidRPr="0064587A" w:rsidRDefault="6EF6E47C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nary>
            <m:naryPr>
              <m:chr m:val="∑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inorHAnsi"/>
              <w:sz w:val="24"/>
              <w:szCs w:val="24"/>
            </w:rPr>
            <m:t>≤2⋅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 </m:t>
          </m:r>
        </m:oMath>
      </m:oMathPara>
    </w:p>
    <w:p w14:paraId="4F336B53" w14:textId="2213D3AF" w:rsidR="6EF6E47C" w:rsidRPr="0064587A" w:rsidRDefault="6EF6E47C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1≤x, y≤n,  x≠y for every highway</m:t>
          </m:r>
          <m:r>
            <w:rPr>
              <w:rFonts w:ascii="Cambria Math" w:hAnsi="Cambria Math" w:cstheme="minorHAnsi"/>
              <w:sz w:val="24"/>
              <w:szCs w:val="24"/>
            </w:rPr>
            <m:t> </m:t>
          </m:r>
        </m:oMath>
      </m:oMathPara>
    </w:p>
    <w:p w14:paraId="253FFC64" w14:textId="19C52FEC" w:rsidR="6EF6E47C" w:rsidRPr="0064587A" w:rsidRDefault="6EF6E47C" w:rsidP="000E4434">
      <w:pPr>
        <w:spacing w:beforeLines="60" w:before="144" w:afterLines="60" w:after="144" w:line="240" w:lineRule="auto"/>
        <w:ind w:firstLine="709"/>
        <w:jc w:val="both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≤ 2⋅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762D580C" w14:textId="77777777" w:rsidR="0064587A" w:rsidRPr="0064587A" w:rsidRDefault="0064587A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04FB4442" w14:textId="1AF29A89" w:rsidR="162BEC92" w:rsidRPr="000E4434" w:rsidRDefault="162BEC92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b/>
          <w:bCs/>
          <w:sz w:val="24"/>
          <w:szCs w:val="24"/>
        </w:rPr>
      </w:pPr>
      <w:r w:rsidRPr="000E4434">
        <w:rPr>
          <w:rFonts w:eastAsia="Calibri" w:cstheme="minorHAnsi"/>
          <w:b/>
          <w:bCs/>
          <w:sz w:val="24"/>
          <w:szCs w:val="24"/>
        </w:rPr>
        <w:t>Time limit: 5 sec.</w:t>
      </w:r>
    </w:p>
    <w:p w14:paraId="28EB995E" w14:textId="0A8A7BF6" w:rsidR="162BEC92" w:rsidRPr="000E4434" w:rsidRDefault="162BEC92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b/>
          <w:bCs/>
          <w:sz w:val="24"/>
          <w:szCs w:val="24"/>
        </w:rPr>
      </w:pPr>
      <w:r w:rsidRPr="000E4434">
        <w:rPr>
          <w:rFonts w:eastAsia="Calibri" w:cstheme="minorHAnsi"/>
          <w:b/>
          <w:bCs/>
          <w:sz w:val="24"/>
          <w:szCs w:val="24"/>
        </w:rPr>
        <w:t>Memory limit: 256 MB</w:t>
      </w:r>
    </w:p>
    <w:p w14:paraId="05D2B0BB" w14:textId="77777777" w:rsidR="009C0CEB" w:rsidRDefault="009C0CEB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07C6F3EC" w14:textId="58671663" w:rsidR="162BEC92" w:rsidRPr="000E4434" w:rsidRDefault="162BEC92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0E4434">
        <w:rPr>
          <w:rFonts w:eastAsia="Calibri" w:cstheme="minorHAnsi"/>
          <w:sz w:val="24"/>
          <w:szCs w:val="24"/>
        </w:rPr>
        <w:lastRenderedPageBreak/>
        <w:t>The tests are distributed as follows: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75"/>
        <w:gridCol w:w="2760"/>
      </w:tblGrid>
      <w:tr w:rsidR="6EF6E47C" w:rsidRPr="000E4434" w14:paraId="436D83C6" w14:textId="77777777" w:rsidTr="374CAA32">
        <w:trPr>
          <w:trHeight w:val="300"/>
        </w:trPr>
        <w:tc>
          <w:tcPr>
            <w:tcW w:w="2475" w:type="dxa"/>
            <w:tcMar>
              <w:left w:w="105" w:type="dxa"/>
              <w:right w:w="105" w:type="dxa"/>
            </w:tcMar>
          </w:tcPr>
          <w:p w14:paraId="3F33FF55" w14:textId="7156B4E3" w:rsidR="3C4881C6" w:rsidRPr="003B0159" w:rsidRDefault="1CB6392F" w:rsidP="003B0159">
            <w:pPr>
              <w:spacing w:beforeLines="60" w:before="144" w:afterLines="60" w:after="144"/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E443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Percentage</w:t>
            </w:r>
            <w:proofErr w:type="spellEnd"/>
            <w:r w:rsidR="003B0159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of tests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center"/>
          </w:tcPr>
          <w:p w14:paraId="32EE116A" w14:textId="0B7ED1AA" w:rsidR="6EF6E47C" w:rsidRPr="000E4434" w:rsidRDefault="6EF6E47C" w:rsidP="007E7D62">
            <w:pPr>
              <w:spacing w:beforeLines="60" w:before="144" w:afterLines="60" w:after="144"/>
              <w:jc w:val="center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n</w:t>
            </w:r>
          </w:p>
        </w:tc>
      </w:tr>
      <w:tr w:rsidR="6EF6E47C" w:rsidRPr="000E4434" w14:paraId="11A5B16E" w14:textId="77777777" w:rsidTr="374CAA32">
        <w:trPr>
          <w:trHeight w:val="300"/>
        </w:trPr>
        <w:tc>
          <w:tcPr>
            <w:tcW w:w="2475" w:type="dxa"/>
            <w:tcMar>
              <w:left w:w="105" w:type="dxa"/>
              <w:right w:w="105" w:type="dxa"/>
            </w:tcMar>
          </w:tcPr>
          <w:p w14:paraId="7515E31E" w14:textId="63F3A0D2" w:rsidR="6EF6E47C" w:rsidRPr="000E4434" w:rsidRDefault="6EF6E47C" w:rsidP="003B0159">
            <w:pPr>
              <w:spacing w:beforeLines="60" w:before="144" w:afterLines="60" w:after="144"/>
              <w:jc w:val="center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20%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3F24FE39" w14:textId="03473F90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5≤n≤20 </m:t>
                </m:r>
              </m:oMath>
            </m:oMathPara>
          </w:p>
        </w:tc>
      </w:tr>
      <w:tr w:rsidR="6EF6E47C" w:rsidRPr="000E4434" w14:paraId="73105B43" w14:textId="77777777" w:rsidTr="374CAA32">
        <w:trPr>
          <w:trHeight w:val="300"/>
        </w:trPr>
        <w:tc>
          <w:tcPr>
            <w:tcW w:w="2475" w:type="dxa"/>
            <w:tcMar>
              <w:left w:w="105" w:type="dxa"/>
              <w:right w:w="105" w:type="dxa"/>
            </w:tcMar>
          </w:tcPr>
          <w:p w14:paraId="032C2886" w14:textId="0710B369" w:rsidR="6EF6E47C" w:rsidRPr="000E4434" w:rsidRDefault="6EF6E47C" w:rsidP="003B0159">
            <w:pPr>
              <w:spacing w:beforeLines="60" w:before="144" w:afterLines="60" w:after="144"/>
              <w:jc w:val="center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20%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783F98F7" w14:textId="513A52AD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20≤n≤100 </m:t>
                </m:r>
              </m:oMath>
            </m:oMathPara>
          </w:p>
        </w:tc>
      </w:tr>
      <w:tr w:rsidR="6EF6E47C" w:rsidRPr="000E4434" w14:paraId="0C5A1CDE" w14:textId="77777777" w:rsidTr="374CAA32">
        <w:trPr>
          <w:trHeight w:val="300"/>
        </w:trPr>
        <w:tc>
          <w:tcPr>
            <w:tcW w:w="2475" w:type="dxa"/>
            <w:tcMar>
              <w:left w:w="105" w:type="dxa"/>
              <w:right w:w="105" w:type="dxa"/>
            </w:tcMar>
          </w:tcPr>
          <w:p w14:paraId="29539593" w14:textId="5D501681" w:rsidR="6EF6E47C" w:rsidRPr="000E4434" w:rsidRDefault="6EF6E47C" w:rsidP="003B0159">
            <w:pPr>
              <w:spacing w:beforeLines="60" w:before="144" w:afterLines="60" w:after="144"/>
              <w:jc w:val="center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20%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7CDF0BB7" w14:textId="73C3873C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100≤n≤1000 </m:t>
                </m:r>
              </m:oMath>
            </m:oMathPara>
          </w:p>
        </w:tc>
      </w:tr>
      <w:tr w:rsidR="6EF6E47C" w:rsidRPr="000E4434" w14:paraId="3911F28D" w14:textId="77777777" w:rsidTr="374CAA32">
        <w:trPr>
          <w:trHeight w:val="300"/>
        </w:trPr>
        <w:tc>
          <w:tcPr>
            <w:tcW w:w="2475" w:type="dxa"/>
            <w:tcMar>
              <w:left w:w="105" w:type="dxa"/>
              <w:right w:w="105" w:type="dxa"/>
            </w:tcMar>
          </w:tcPr>
          <w:p w14:paraId="51872C0D" w14:textId="1A844C23" w:rsidR="6EF6E47C" w:rsidRPr="000E4434" w:rsidRDefault="6EF6E47C" w:rsidP="003B0159">
            <w:pPr>
              <w:spacing w:beforeLines="60" w:before="144" w:afterLines="60" w:after="144"/>
              <w:jc w:val="center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20%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628D2DE6" w14:textId="62737030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1000≤n≤10000 </m:t>
                </m:r>
              </m:oMath>
            </m:oMathPara>
          </w:p>
        </w:tc>
      </w:tr>
      <w:tr w:rsidR="6EF6E47C" w:rsidRPr="000E4434" w14:paraId="3A88D920" w14:textId="77777777" w:rsidTr="374CAA32">
        <w:trPr>
          <w:trHeight w:val="300"/>
        </w:trPr>
        <w:tc>
          <w:tcPr>
            <w:tcW w:w="2475" w:type="dxa"/>
            <w:tcMar>
              <w:left w:w="105" w:type="dxa"/>
              <w:right w:w="105" w:type="dxa"/>
            </w:tcMar>
          </w:tcPr>
          <w:p w14:paraId="1CF0D55C" w14:textId="567C9D1B" w:rsidR="6EF6E47C" w:rsidRPr="000E4434" w:rsidRDefault="6EF6E47C" w:rsidP="003B0159">
            <w:pPr>
              <w:spacing w:beforeLines="60" w:before="144" w:afterLines="60" w:after="144"/>
              <w:jc w:val="center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20%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56795808" w14:textId="0C0FDFD4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10000≤n≤100000 </m:t>
                </m:r>
              </m:oMath>
            </m:oMathPara>
          </w:p>
        </w:tc>
      </w:tr>
    </w:tbl>
    <w:p w14:paraId="2B116553" w14:textId="62CFB5DE" w:rsidR="584FFA0C" w:rsidRPr="000E4434" w:rsidRDefault="584FFA0C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b/>
          <w:bCs/>
          <w:sz w:val="24"/>
          <w:szCs w:val="24"/>
        </w:rPr>
      </w:pPr>
    </w:p>
    <w:p w14:paraId="63338BF0" w14:textId="712FE3E8" w:rsidR="500ECAA8" w:rsidRPr="000E4434" w:rsidRDefault="500ECAA8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b/>
          <w:bCs/>
          <w:sz w:val="24"/>
          <w:szCs w:val="24"/>
        </w:rPr>
      </w:pPr>
      <w:r w:rsidRPr="000E4434">
        <w:rPr>
          <w:rFonts w:eastAsia="Calibri" w:cstheme="minorHAnsi"/>
          <w:b/>
          <w:bCs/>
          <w:sz w:val="24"/>
          <w:szCs w:val="24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6EF6E47C" w:rsidRPr="000E4434" w14:paraId="2930BC31" w14:textId="77777777" w:rsidTr="01D7DE9C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AD9ABB2" w14:textId="3DFD9014" w:rsidR="500ECAA8" w:rsidRPr="000E4434" w:rsidRDefault="500ECAA8" w:rsidP="000E4434">
            <w:pPr>
              <w:spacing w:beforeLines="60" w:before="144" w:afterLines="60" w:after="144"/>
              <w:ind w:firstLine="709"/>
              <w:jc w:val="both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0E443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Input</w:t>
            </w:r>
            <w:proofErr w:type="spellEnd"/>
            <w:r w:rsidR="6EF6E47C" w:rsidRPr="000E443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(taxi.in)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37E9B9D" w14:textId="4C0E736E" w:rsidR="500ECAA8" w:rsidRPr="000E4434" w:rsidRDefault="500ECAA8" w:rsidP="000E4434">
            <w:pPr>
              <w:spacing w:beforeLines="60" w:before="144" w:afterLines="60" w:after="144"/>
              <w:ind w:firstLine="709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E443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Output</w:t>
            </w:r>
            <w:proofErr w:type="spellEnd"/>
            <w:r w:rsidR="6EF6E47C" w:rsidRPr="000E443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(</w:t>
            </w:r>
            <w:proofErr w:type="spellStart"/>
            <w:r w:rsidR="6EF6E47C" w:rsidRPr="000E443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taxi.out</w:t>
            </w:r>
            <w:proofErr w:type="spellEnd"/>
            <w:r w:rsidR="6EF6E47C" w:rsidRPr="000E443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)</w:t>
            </w:r>
          </w:p>
        </w:tc>
      </w:tr>
      <w:tr w:rsidR="6EF6E47C" w:rsidRPr="000E4434" w14:paraId="5843042E" w14:textId="77777777" w:rsidTr="01D7DE9C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A9F2593" w14:textId="55CA9501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6 6</w:t>
            </w:r>
          </w:p>
          <w:p w14:paraId="7A37AB22" w14:textId="1B66DD3F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3 1 4 6 2 8</w:t>
            </w:r>
          </w:p>
          <w:p w14:paraId="4DD6A104" w14:textId="2134531A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1 2</w:t>
            </w:r>
          </w:p>
          <w:p w14:paraId="366F708D" w14:textId="106370E2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3 6</w:t>
            </w:r>
          </w:p>
          <w:p w14:paraId="3B8498AF" w14:textId="1D2BDF86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2 4</w:t>
            </w:r>
          </w:p>
          <w:p w14:paraId="4EA1FE75" w14:textId="385ECD3B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2 3</w:t>
            </w:r>
          </w:p>
          <w:p w14:paraId="1A67F98D" w14:textId="445CDD06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5 2</w:t>
            </w:r>
          </w:p>
          <w:p w14:paraId="03239999" w14:textId="03B48CD8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6 1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113C20F" w14:textId="0F2FB5E0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1 6 2 8 4 3</w:t>
            </w:r>
          </w:p>
          <w:p w14:paraId="2347CD72" w14:textId="74035E4A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4</w:t>
            </w:r>
          </w:p>
          <w:p w14:paraId="5F027D9B" w14:textId="740C2B33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3 1 2 5</w:t>
            </w:r>
          </w:p>
          <w:p w14:paraId="6D6A6A89" w14:textId="6AB77D99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4 5 2 3 6</w:t>
            </w:r>
          </w:p>
          <w:p w14:paraId="01DE60B9" w14:textId="4623AD5C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2 6 3</w:t>
            </w:r>
          </w:p>
          <w:p w14:paraId="0E3CCD2A" w14:textId="0E923BE2" w:rsidR="6EF6E47C" w:rsidRPr="000E4434" w:rsidRDefault="6EF6E47C" w:rsidP="000E4434">
            <w:pPr>
              <w:spacing w:beforeLines="60" w:before="144" w:afterLines="60" w:after="144"/>
              <w:ind w:firstLine="709"/>
              <w:jc w:val="both"/>
              <w:rPr>
                <w:rFonts w:eastAsia="Consolas" w:cstheme="minorHAnsi"/>
                <w:color w:val="000000" w:themeColor="text1"/>
                <w:sz w:val="24"/>
                <w:szCs w:val="24"/>
              </w:rPr>
            </w:pPr>
            <w:r w:rsidRPr="000E4434">
              <w:rPr>
                <w:rFonts w:eastAsia="Consolas" w:cstheme="minorHAnsi"/>
                <w:color w:val="000000" w:themeColor="text1"/>
                <w:sz w:val="24"/>
                <w:szCs w:val="24"/>
                <w:lang w:val="bg-BG"/>
              </w:rPr>
              <w:t>3 3 2 4</w:t>
            </w:r>
          </w:p>
        </w:tc>
      </w:tr>
    </w:tbl>
    <w:p w14:paraId="75E936A8" w14:textId="5761BA82" w:rsidR="6EF6E47C" w:rsidRPr="000E4434" w:rsidRDefault="6EF6E47C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4015CAAF" w14:textId="4BB17484" w:rsidR="3BAA37E7" w:rsidRPr="000E4434" w:rsidRDefault="3BAA37E7" w:rsidP="000E4434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b/>
          <w:bCs/>
          <w:sz w:val="24"/>
          <w:szCs w:val="24"/>
        </w:rPr>
      </w:pPr>
      <w:r w:rsidRPr="000E4434">
        <w:rPr>
          <w:rFonts w:eastAsia="Calibri" w:cstheme="minorHAnsi"/>
          <w:b/>
          <w:bCs/>
          <w:sz w:val="24"/>
          <w:szCs w:val="24"/>
        </w:rPr>
        <w:t>Example explanation</w:t>
      </w:r>
    </w:p>
    <w:p w14:paraId="2884DF8C" w14:textId="4580E3F8" w:rsidR="00762452" w:rsidRDefault="3BAA37E7" w:rsidP="00762452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0E4434">
        <w:rPr>
          <w:rFonts w:eastAsia="Calibri" w:cstheme="minorHAnsi"/>
          <w:sz w:val="24"/>
          <w:szCs w:val="24"/>
        </w:rPr>
        <w:t xml:space="preserve">The </w:t>
      </w:r>
      <w:r w:rsidRPr="000A2111">
        <w:rPr>
          <w:rFonts w:eastAsia="Calibri" w:cstheme="minorHAnsi"/>
          <w:i/>
          <w:sz w:val="24"/>
          <w:szCs w:val="24"/>
        </w:rPr>
        <w:t>prestige</w:t>
      </w:r>
      <w:r w:rsidRPr="000E4434">
        <w:rPr>
          <w:rFonts w:eastAsia="Calibri" w:cstheme="minorHAnsi"/>
          <w:sz w:val="24"/>
          <w:szCs w:val="24"/>
        </w:rPr>
        <w:t xml:space="preserve"> values are coloured in green while the numbers on the segments represent the price</w:t>
      </w:r>
      <w:r w:rsidR="17D6EC10" w:rsidRPr="000E4434">
        <w:rPr>
          <w:rFonts w:eastAsia="Calibri" w:cstheme="minorHAnsi"/>
          <w:sz w:val="24"/>
          <w:szCs w:val="24"/>
        </w:rPr>
        <w:t>s</w:t>
      </w:r>
      <w:r w:rsidRPr="000E4434">
        <w:rPr>
          <w:rFonts w:eastAsia="Calibri" w:cstheme="minorHAnsi"/>
          <w:sz w:val="24"/>
          <w:szCs w:val="24"/>
        </w:rPr>
        <w:t xml:space="preserve"> for passing through </w:t>
      </w:r>
      <w:r w:rsidR="6B602C4F" w:rsidRPr="000E4434">
        <w:rPr>
          <w:rFonts w:eastAsia="Calibri" w:cstheme="minorHAnsi"/>
          <w:sz w:val="24"/>
          <w:szCs w:val="24"/>
        </w:rPr>
        <w:t>the</w:t>
      </w:r>
      <w:r w:rsidRPr="000E4434">
        <w:rPr>
          <w:rFonts w:eastAsia="Calibri" w:cstheme="minorHAnsi"/>
          <w:sz w:val="24"/>
          <w:szCs w:val="24"/>
        </w:rPr>
        <w:t xml:space="preserve"> highway</w:t>
      </w:r>
      <w:r w:rsidR="3A409C04" w:rsidRPr="000E4434">
        <w:rPr>
          <w:rFonts w:eastAsia="Calibri" w:cstheme="minorHAnsi"/>
          <w:sz w:val="24"/>
          <w:szCs w:val="24"/>
        </w:rPr>
        <w:t>s</w:t>
      </w:r>
      <w:r w:rsidRPr="000E4434">
        <w:rPr>
          <w:rFonts w:eastAsia="Calibri" w:cstheme="minorHAnsi"/>
          <w:sz w:val="24"/>
          <w:szCs w:val="24"/>
        </w:rPr>
        <w:t>. The taxi trav</w:t>
      </w:r>
      <w:r w:rsidR="533AF94D" w:rsidRPr="000E4434">
        <w:rPr>
          <w:rFonts w:eastAsia="Calibri" w:cstheme="minorHAnsi"/>
          <w:sz w:val="24"/>
          <w:szCs w:val="24"/>
        </w:rPr>
        <w:t xml:space="preserve">els </w:t>
      </w:r>
      <w:r w:rsidR="00C73382">
        <w:rPr>
          <w:rFonts w:eastAsia="Calibri" w:cstheme="minorHAnsi"/>
          <w:sz w:val="24"/>
          <w:szCs w:val="24"/>
        </w:rPr>
        <w:t xml:space="preserve">for </w:t>
      </w:r>
      <w:r w:rsidR="533AF94D" w:rsidRPr="000E4434">
        <w:rPr>
          <w:rFonts w:eastAsia="Calibri" w:cstheme="minorHAnsi"/>
          <w:sz w:val="24"/>
          <w:szCs w:val="24"/>
        </w:rPr>
        <w:t xml:space="preserve">4 days. The first city is 1 and all cities are visited. The prices are:  </w:t>
      </w:r>
    </w:p>
    <w:p w14:paraId="0412BE24" w14:textId="0C80D53B" w:rsidR="3BAA37E7" w:rsidRPr="000E4434" w:rsidRDefault="533AF94D" w:rsidP="000E4434">
      <w:pPr>
        <w:spacing w:beforeLines="60" w:before="144" w:afterLines="60" w:after="144" w:line="240" w:lineRule="auto"/>
        <w:ind w:firstLine="709"/>
        <w:jc w:val="both"/>
        <w:rPr>
          <w:rFonts w:cstheme="minorHAnsi"/>
          <w:sz w:val="24"/>
          <w:szCs w:val="24"/>
        </w:rPr>
      </w:pPr>
      <w:r w:rsidRPr="000E4434">
        <w:rPr>
          <w:rFonts w:eastAsia="Calibri" w:cstheme="minorHAnsi"/>
          <w:sz w:val="24"/>
          <w:szCs w:val="24"/>
        </w:rPr>
        <w:lastRenderedPageBreak/>
        <w:t xml:space="preserve">                      </w:t>
      </w:r>
      <w:r w:rsidR="3BAA37E7" w:rsidRPr="000E4434">
        <w:rPr>
          <w:rFonts w:cstheme="minorHAnsi"/>
          <w:sz w:val="24"/>
          <w:szCs w:val="24"/>
        </w:rPr>
        <w:br/>
      </w:r>
    </w:p>
    <w:p w14:paraId="6D0C5217" w14:textId="7C40A03C" w:rsidR="1975426F" w:rsidRPr="000E4434" w:rsidRDefault="282E68EF" w:rsidP="00762452">
      <w:pPr>
        <w:spacing w:beforeLines="60" w:before="144" w:afterLines="60" w:after="144" w:line="240" w:lineRule="auto"/>
        <w:ind w:firstLine="709"/>
        <w:rPr>
          <w:rFonts w:cstheme="minorHAnsi"/>
          <w:sz w:val="24"/>
          <w:szCs w:val="24"/>
        </w:rPr>
      </w:pPr>
      <w:r w:rsidRPr="000E4434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4667E563" w:rsidRPr="000E4434">
        <w:rPr>
          <w:rFonts w:cstheme="minorHAnsi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B197961" wp14:editId="130AC6F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57525" cy="1971675"/>
            <wp:effectExtent l="0" t="0" r="0" b="0"/>
            <wp:wrapSquare wrapText="bothSides"/>
            <wp:docPr id="1279143077" name="Picture 1279143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975426F" w:rsidRPr="000E4434">
        <w:rPr>
          <w:rFonts w:cstheme="minorHAnsi"/>
          <w:sz w:val="24"/>
          <w:szCs w:val="24"/>
        </w:rPr>
        <w:br/>
      </w:r>
      <w:r w:rsidRPr="000E4434">
        <w:rPr>
          <w:rFonts w:cstheme="minorHAnsi"/>
          <w:sz w:val="24"/>
          <w:szCs w:val="24"/>
        </w:rPr>
        <w:t>Day 1: 25 + 4 = 29 (1-2-5)</w:t>
      </w:r>
      <w:r w:rsidR="4C178817" w:rsidRPr="000E4434">
        <w:rPr>
          <w:rFonts w:cstheme="minorHAnsi"/>
          <w:sz w:val="24"/>
          <w:szCs w:val="24"/>
        </w:rPr>
        <w:t xml:space="preserve"> </w:t>
      </w:r>
      <w:r w:rsidR="39AF1E89" w:rsidRPr="000E4434">
        <w:rPr>
          <w:rFonts w:cstheme="minorHAnsi"/>
          <w:sz w:val="24"/>
          <w:szCs w:val="24"/>
        </w:rPr>
        <w:t xml:space="preserve"> </w:t>
      </w:r>
      <w:r w:rsidRPr="000E4434">
        <w:rPr>
          <w:rFonts w:cstheme="minorHAnsi"/>
          <w:sz w:val="24"/>
          <w:szCs w:val="24"/>
        </w:rPr>
        <w:t xml:space="preserve">                  </w:t>
      </w:r>
      <w:r w:rsidR="36899D50" w:rsidRPr="000E4434">
        <w:rPr>
          <w:rFonts w:cstheme="minorHAnsi"/>
          <w:sz w:val="24"/>
          <w:szCs w:val="24"/>
        </w:rPr>
        <w:t xml:space="preserve">             </w:t>
      </w:r>
      <w:r w:rsidRPr="000E4434">
        <w:rPr>
          <w:rFonts w:cstheme="minorHAnsi"/>
          <w:sz w:val="24"/>
          <w:szCs w:val="24"/>
        </w:rPr>
        <w:t xml:space="preserve">Day 2: 4 + 16 + 1 = </w:t>
      </w:r>
      <w:bookmarkStart w:id="0" w:name="_GoBack"/>
      <w:bookmarkEnd w:id="0"/>
      <w:r w:rsidRPr="000E4434">
        <w:rPr>
          <w:rFonts w:cstheme="minorHAnsi"/>
          <w:sz w:val="24"/>
          <w:szCs w:val="24"/>
        </w:rPr>
        <w:t>21</w:t>
      </w:r>
      <w:r w:rsidR="291E9DB8" w:rsidRPr="000E4434">
        <w:rPr>
          <w:rFonts w:cstheme="minorHAnsi"/>
          <w:sz w:val="24"/>
          <w:szCs w:val="24"/>
        </w:rPr>
        <w:t xml:space="preserve"> </w:t>
      </w:r>
      <w:r w:rsidRPr="000E4434">
        <w:rPr>
          <w:rFonts w:cstheme="minorHAnsi"/>
          <w:sz w:val="24"/>
          <w:szCs w:val="24"/>
        </w:rPr>
        <w:t>(5-2-3</w:t>
      </w:r>
      <w:r w:rsidR="4DD9FD06" w:rsidRPr="000E4434">
        <w:rPr>
          <w:rFonts w:cstheme="minorHAnsi"/>
          <w:sz w:val="24"/>
          <w:szCs w:val="24"/>
        </w:rPr>
        <w:t xml:space="preserve">- </w:t>
      </w:r>
      <w:r w:rsidRPr="000E4434">
        <w:rPr>
          <w:rFonts w:cstheme="minorHAnsi"/>
          <w:sz w:val="24"/>
          <w:szCs w:val="24"/>
        </w:rPr>
        <w:t>6)</w:t>
      </w:r>
      <w:r w:rsidR="725D398A" w:rsidRPr="000E4434">
        <w:rPr>
          <w:rFonts w:cstheme="minorHAnsi"/>
          <w:sz w:val="24"/>
          <w:szCs w:val="24"/>
        </w:rPr>
        <w:t xml:space="preserve">  </w:t>
      </w:r>
      <w:r w:rsidRPr="000E4434">
        <w:rPr>
          <w:rFonts w:cstheme="minorHAnsi"/>
          <w:sz w:val="24"/>
          <w:szCs w:val="24"/>
        </w:rPr>
        <w:t xml:space="preserve">      </w:t>
      </w:r>
      <w:r w:rsidR="3E236BC5" w:rsidRPr="000E4434">
        <w:rPr>
          <w:rFonts w:cstheme="minorHAnsi"/>
          <w:sz w:val="24"/>
          <w:szCs w:val="24"/>
        </w:rPr>
        <w:t xml:space="preserve">                                   </w:t>
      </w:r>
      <w:r w:rsidR="336E366C" w:rsidRPr="000E4434">
        <w:rPr>
          <w:rFonts w:cstheme="minorHAnsi"/>
          <w:sz w:val="24"/>
          <w:szCs w:val="24"/>
        </w:rPr>
        <w:t xml:space="preserve">                                              </w:t>
      </w:r>
      <w:r w:rsidRPr="000E4434">
        <w:rPr>
          <w:rFonts w:cstheme="minorHAnsi"/>
          <w:sz w:val="24"/>
          <w:szCs w:val="24"/>
        </w:rPr>
        <w:t xml:space="preserve">Day 3: 1 (6-3)            </w:t>
      </w:r>
      <w:r w:rsidR="0FEB1978" w:rsidRPr="000E4434">
        <w:rPr>
          <w:rFonts w:cstheme="minorHAnsi"/>
          <w:sz w:val="24"/>
          <w:szCs w:val="24"/>
        </w:rPr>
        <w:t xml:space="preserve">                                                       </w:t>
      </w:r>
      <w:r w:rsidRPr="000E4434">
        <w:rPr>
          <w:rFonts w:cstheme="minorHAnsi"/>
          <w:sz w:val="24"/>
          <w:szCs w:val="24"/>
        </w:rPr>
        <w:t>Day 4: 16 + 4 = 20</w:t>
      </w:r>
      <w:r w:rsidR="4FBAC456" w:rsidRPr="000E4434">
        <w:rPr>
          <w:rFonts w:cstheme="minorHAnsi"/>
          <w:sz w:val="24"/>
          <w:szCs w:val="24"/>
        </w:rPr>
        <w:t xml:space="preserve"> </w:t>
      </w:r>
      <w:r w:rsidRPr="000E4434">
        <w:rPr>
          <w:rFonts w:cstheme="minorHAnsi"/>
          <w:sz w:val="24"/>
          <w:szCs w:val="24"/>
        </w:rPr>
        <w:t xml:space="preserve">(3-2-4)                           </w:t>
      </w:r>
      <w:r w:rsidR="1A1104A5" w:rsidRPr="000E4434">
        <w:rPr>
          <w:rFonts w:cstheme="minorHAnsi"/>
          <w:sz w:val="24"/>
          <w:szCs w:val="24"/>
        </w:rPr>
        <w:t xml:space="preserve">           </w:t>
      </w:r>
      <w:r w:rsidR="4B7D1637" w:rsidRPr="000E4434">
        <w:rPr>
          <w:rFonts w:cstheme="minorHAnsi"/>
          <w:sz w:val="24"/>
          <w:szCs w:val="24"/>
        </w:rPr>
        <w:t xml:space="preserve"> </w:t>
      </w:r>
      <w:r w:rsidRPr="000E4434">
        <w:rPr>
          <w:rFonts w:cstheme="minorHAnsi"/>
          <w:sz w:val="24"/>
          <w:szCs w:val="24"/>
        </w:rPr>
        <w:t>Overall:</w:t>
      </w:r>
      <w:r w:rsidR="726CE29A" w:rsidRPr="000E4434">
        <w:rPr>
          <w:rFonts w:cstheme="minorHAnsi"/>
          <w:sz w:val="24"/>
          <w:szCs w:val="24"/>
        </w:rPr>
        <w:t xml:space="preserve"> </w:t>
      </w:r>
      <w:r w:rsidRPr="000E4434">
        <w:rPr>
          <w:rFonts w:cstheme="minorHAnsi"/>
          <w:sz w:val="24"/>
          <w:szCs w:val="24"/>
        </w:rPr>
        <w:t>71</w:t>
      </w:r>
      <w:r w:rsidR="026A7E5E" w:rsidRPr="000E4434">
        <w:rPr>
          <w:rFonts w:cstheme="minorHAnsi"/>
          <w:sz w:val="24"/>
          <w:szCs w:val="24"/>
        </w:rPr>
        <w:t xml:space="preserve"> </w:t>
      </w:r>
      <w:r w:rsidRPr="000E4434">
        <w:rPr>
          <w:rFonts w:cstheme="minorHAnsi"/>
          <w:sz w:val="24"/>
          <w:szCs w:val="24"/>
        </w:rPr>
        <w:t xml:space="preserve"> </w:t>
      </w:r>
      <w:r w:rsidR="68EB584C" w:rsidRPr="000E4434">
        <w:rPr>
          <w:rFonts w:cstheme="minorHAnsi"/>
          <w:sz w:val="24"/>
          <w:szCs w:val="24"/>
        </w:rPr>
        <w:t xml:space="preserve">   </w:t>
      </w:r>
      <w:r w:rsidR="67619181" w:rsidRPr="000E4434">
        <w:rPr>
          <w:rFonts w:cstheme="minorHAnsi"/>
          <w:sz w:val="24"/>
          <w:szCs w:val="24"/>
        </w:rPr>
        <w:t xml:space="preserve">                                                                     </w:t>
      </w:r>
      <w:proofErr w:type="gramStart"/>
      <w:r w:rsidRPr="000E4434">
        <w:rPr>
          <w:rFonts w:cstheme="minorHAnsi"/>
          <w:sz w:val="24"/>
          <w:szCs w:val="24"/>
        </w:rPr>
        <w:t>The</w:t>
      </w:r>
      <w:proofErr w:type="gramEnd"/>
      <w:r w:rsidRPr="000E4434">
        <w:rPr>
          <w:rFonts w:cstheme="minorHAnsi"/>
          <w:sz w:val="24"/>
          <w:szCs w:val="24"/>
        </w:rPr>
        <w:t xml:space="preserve"> total price is 71*4 = 284.</w:t>
      </w:r>
    </w:p>
    <w:sectPr w:rsidR="1975426F" w:rsidRPr="000E44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0E1E" w14:textId="77777777" w:rsidR="00446C1E" w:rsidRDefault="00446C1E" w:rsidP="004824A2">
      <w:pPr>
        <w:spacing w:after="0" w:line="240" w:lineRule="auto"/>
      </w:pPr>
      <w:r>
        <w:separator/>
      </w:r>
    </w:p>
  </w:endnote>
  <w:endnote w:type="continuationSeparator" w:id="0">
    <w:p w14:paraId="71641E78" w14:textId="77777777" w:rsidR="00446C1E" w:rsidRDefault="00446C1E" w:rsidP="0048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FFC3F" w14:textId="77777777" w:rsidR="00446C1E" w:rsidRDefault="00446C1E" w:rsidP="004824A2">
      <w:pPr>
        <w:spacing w:after="0" w:line="240" w:lineRule="auto"/>
      </w:pPr>
      <w:r>
        <w:separator/>
      </w:r>
    </w:p>
  </w:footnote>
  <w:footnote w:type="continuationSeparator" w:id="0">
    <w:p w14:paraId="075F361E" w14:textId="77777777" w:rsidR="00446C1E" w:rsidRDefault="00446C1E" w:rsidP="0048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824A2" w:rsidRPr="004824A2" w14:paraId="790CBAD3" w14:textId="77777777" w:rsidTr="00B644DE">
      <w:trPr>
        <w:trHeight w:val="300"/>
      </w:trPr>
      <w:tc>
        <w:tcPr>
          <w:tcW w:w="3005" w:type="dxa"/>
        </w:tcPr>
        <w:p w14:paraId="2C653C7D" w14:textId="77777777" w:rsidR="004824A2" w:rsidRPr="004824A2" w:rsidRDefault="004824A2" w:rsidP="004824A2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lang w:val="bg-BG"/>
            </w:rPr>
          </w:pPr>
        </w:p>
      </w:tc>
      <w:tc>
        <w:tcPr>
          <w:tcW w:w="3005" w:type="dxa"/>
        </w:tcPr>
        <w:p w14:paraId="42CE46BA" w14:textId="77777777" w:rsidR="004824A2" w:rsidRPr="004824A2" w:rsidRDefault="004824A2" w:rsidP="004824A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lang w:val="bg-BG"/>
            </w:rPr>
          </w:pPr>
        </w:p>
      </w:tc>
      <w:tc>
        <w:tcPr>
          <w:tcW w:w="3005" w:type="dxa"/>
        </w:tcPr>
        <w:p w14:paraId="7E7C13B3" w14:textId="77777777" w:rsidR="004824A2" w:rsidRPr="004824A2" w:rsidRDefault="004824A2" w:rsidP="004824A2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lang w:val="bg-BG"/>
            </w:rPr>
          </w:pPr>
        </w:p>
      </w:tc>
    </w:tr>
  </w:tbl>
  <w:p w14:paraId="78683A25" w14:textId="77777777" w:rsidR="004824A2" w:rsidRPr="004824A2" w:rsidRDefault="004824A2" w:rsidP="004824A2">
    <w:pPr>
      <w:suppressAutoHyphens/>
      <w:spacing w:after="0" w:line="276" w:lineRule="auto"/>
      <w:textAlignment w:val="baseline"/>
      <w:rPr>
        <w:rFonts w:ascii="Arial" w:eastAsia="Arial" w:hAnsi="Arial" w:cs="Arial"/>
        <w:kern w:val="2"/>
        <w:lang w:val="bg-BG" w:eastAsia="bg-BG"/>
      </w:rPr>
    </w:pPr>
  </w:p>
  <w:p w14:paraId="518B8345" w14:textId="77777777" w:rsidR="004824A2" w:rsidRPr="004824A2" w:rsidRDefault="004824A2" w:rsidP="004824A2">
    <w:pPr>
      <w:keepNext/>
      <w:keepLines/>
      <w:tabs>
        <w:tab w:val="left" w:pos="2448"/>
        <w:tab w:val="center" w:pos="3073"/>
      </w:tabs>
      <w:suppressAutoHyphens/>
      <w:spacing w:after="60" w:line="276" w:lineRule="auto"/>
      <w:textAlignment w:val="baseline"/>
      <w:rPr>
        <w:rFonts w:ascii="Arial" w:eastAsia="Arial" w:hAnsi="Arial" w:cs="Arial"/>
        <w:b/>
        <w:bCs/>
        <w:color w:val="505094"/>
        <w:kern w:val="2"/>
        <w:sz w:val="72"/>
        <w:szCs w:val="72"/>
        <w:lang w:val="en-US" w:eastAsia="bg-BG"/>
      </w:rPr>
    </w:pPr>
    <w:r w:rsidRPr="004824A2">
      <w:rPr>
        <w:rFonts w:ascii="Arial" w:eastAsia="Arial" w:hAnsi="Arial" w:cs="Arial"/>
        <w:b/>
        <w:bCs/>
        <w:noProof/>
        <w:kern w:val="2"/>
        <w:sz w:val="52"/>
        <w:szCs w:val="52"/>
        <w:lang w:val="bg-BG" w:eastAsia="bg-BG"/>
      </w:rPr>
      <w:drawing>
        <wp:anchor distT="0" distB="0" distL="114300" distR="114300" simplePos="0" relativeHeight="251659264" behindDoc="0" locked="0" layoutInCell="1" allowOverlap="1" wp14:anchorId="45075376" wp14:editId="4519BED7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4A2">
      <w:rPr>
        <w:rFonts w:ascii="Arial" w:eastAsia="Arial" w:hAnsi="Arial" w:cs="Arial"/>
        <w:b/>
        <w:bCs/>
        <w:color w:val="505094"/>
        <w:kern w:val="2"/>
        <w:sz w:val="72"/>
        <w:szCs w:val="72"/>
        <w:lang w:val="en-US" w:eastAsia="bg-BG"/>
      </w:rPr>
      <w:t>Taxi</w:t>
    </w:r>
    <w:r w:rsidRPr="004824A2">
      <w:rPr>
        <w:rFonts w:ascii="Arial" w:eastAsia="Arial" w:hAnsi="Arial" w:cs="Arial"/>
        <w:b/>
        <w:bCs/>
        <w:color w:val="505094"/>
        <w:kern w:val="2"/>
        <w:sz w:val="72"/>
        <w:szCs w:val="72"/>
        <w:lang w:val="en-US" w:eastAsia="bg-BG"/>
      </w:rPr>
      <w:tab/>
    </w:r>
    <w:r w:rsidRPr="004824A2">
      <w:rPr>
        <w:rFonts w:ascii="Arial" w:eastAsia="Arial" w:hAnsi="Arial" w:cs="Arial"/>
        <w:b/>
        <w:bCs/>
        <w:color w:val="505094"/>
        <w:kern w:val="2"/>
        <w:sz w:val="72"/>
        <w:szCs w:val="72"/>
        <w:lang w:val="en-US" w:eastAsia="bg-BG"/>
      </w:rPr>
      <w:tab/>
    </w:r>
  </w:p>
  <w:p w14:paraId="7037C235" w14:textId="64088501" w:rsidR="004824A2" w:rsidRPr="004824A2" w:rsidRDefault="004824A2" w:rsidP="004824A2">
    <w:pPr>
      <w:suppressAutoHyphens/>
      <w:spacing w:after="0" w:line="276" w:lineRule="auto"/>
      <w:textAlignment w:val="baseline"/>
      <w:rPr>
        <w:rFonts w:ascii="Arial" w:eastAsia="Arial" w:hAnsi="Arial" w:cs="Arial"/>
        <w:kern w:val="2"/>
        <w:lang w:val="en-US" w:eastAsia="bg-BG"/>
      </w:rPr>
    </w:pPr>
    <w:r w:rsidRPr="004824A2">
      <w:rPr>
        <w:rFonts w:ascii="Arial" w:eastAsia="Arial" w:hAnsi="Arial" w:cs="Arial"/>
        <w:kern w:val="2"/>
        <w:lang w:val="en-US" w:eastAsia="bg-BG"/>
      </w:rPr>
      <w:t>2023/2024</w:t>
    </w:r>
    <w:r>
      <w:rPr>
        <w:rFonts w:ascii="Arial" w:eastAsia="Arial" w:hAnsi="Arial" w:cs="Arial"/>
        <w:kern w:val="2"/>
        <w:lang w:val="en-US" w:eastAsia="bg-BG"/>
      </w:rPr>
      <w:t xml:space="preserve"> SEASON</w:t>
    </w:r>
    <w:r w:rsidRPr="004824A2">
      <w:rPr>
        <w:rFonts w:ascii="Arial" w:eastAsia="Arial" w:hAnsi="Arial" w:cs="Arial"/>
        <w:kern w:val="2"/>
        <w:lang w:val="bg-BG" w:eastAsia="bg-BG"/>
      </w:rPr>
      <w:t xml:space="preserve"> – </w:t>
    </w:r>
    <w:r>
      <w:rPr>
        <w:rFonts w:ascii="Arial" w:eastAsia="Arial" w:hAnsi="Arial" w:cs="Arial"/>
        <w:kern w:val="2"/>
        <w:lang w:val="en-US" w:eastAsia="bg-BG"/>
      </w:rPr>
      <w:t>FIRST ROUND</w:t>
    </w:r>
  </w:p>
  <w:p w14:paraId="26226AC9" w14:textId="77777777" w:rsidR="004824A2" w:rsidRPr="004824A2" w:rsidRDefault="004824A2" w:rsidP="004824A2">
    <w:pPr>
      <w:suppressAutoHyphens/>
      <w:spacing w:after="0" w:line="276" w:lineRule="auto"/>
      <w:textAlignment w:val="baseline"/>
      <w:rPr>
        <w:rFonts w:ascii="Arial" w:eastAsia="Arial" w:hAnsi="Arial" w:cs="Arial"/>
        <w:kern w:val="2"/>
        <w:lang w:val="bg-BG" w:eastAsia="bg-BG"/>
      </w:rPr>
    </w:pPr>
  </w:p>
  <w:p w14:paraId="11675A7E" w14:textId="77777777" w:rsidR="004824A2" w:rsidRPr="004824A2" w:rsidRDefault="004824A2" w:rsidP="004824A2">
    <w:pPr>
      <w:tabs>
        <w:tab w:val="center" w:pos="4680"/>
        <w:tab w:val="right" w:pos="9360"/>
      </w:tabs>
      <w:spacing w:after="0" w:line="240" w:lineRule="auto"/>
      <w:rPr>
        <w:lang w:val="bg-BG"/>
      </w:rPr>
    </w:pPr>
  </w:p>
  <w:p w14:paraId="67E5E962" w14:textId="77777777" w:rsidR="004824A2" w:rsidRDefault="00482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77B977"/>
    <w:rsid w:val="000A2111"/>
    <w:rsid w:val="000E4434"/>
    <w:rsid w:val="002728CF"/>
    <w:rsid w:val="003B0159"/>
    <w:rsid w:val="00446C1E"/>
    <w:rsid w:val="004824A2"/>
    <w:rsid w:val="00553305"/>
    <w:rsid w:val="005740D3"/>
    <w:rsid w:val="005F5E96"/>
    <w:rsid w:val="0064587A"/>
    <w:rsid w:val="006914AE"/>
    <w:rsid w:val="006A3E15"/>
    <w:rsid w:val="00762452"/>
    <w:rsid w:val="0077F92E"/>
    <w:rsid w:val="007E7D62"/>
    <w:rsid w:val="0082572F"/>
    <w:rsid w:val="00951095"/>
    <w:rsid w:val="009C0CEB"/>
    <w:rsid w:val="00B9284A"/>
    <w:rsid w:val="00C476FE"/>
    <w:rsid w:val="00C73382"/>
    <w:rsid w:val="00E555F2"/>
    <w:rsid w:val="00FE3668"/>
    <w:rsid w:val="01D7DE9C"/>
    <w:rsid w:val="02141EB7"/>
    <w:rsid w:val="026A7E5E"/>
    <w:rsid w:val="02EB931A"/>
    <w:rsid w:val="031F439F"/>
    <w:rsid w:val="038859FE"/>
    <w:rsid w:val="0410440B"/>
    <w:rsid w:val="041F86A4"/>
    <w:rsid w:val="04BB1400"/>
    <w:rsid w:val="04EA4011"/>
    <w:rsid w:val="055693CA"/>
    <w:rsid w:val="05656740"/>
    <w:rsid w:val="058A0365"/>
    <w:rsid w:val="0596E3D9"/>
    <w:rsid w:val="05CC91DC"/>
    <w:rsid w:val="069DDF21"/>
    <w:rsid w:val="08590A46"/>
    <w:rsid w:val="085BCB21"/>
    <w:rsid w:val="08FA0BFF"/>
    <w:rsid w:val="098E8523"/>
    <w:rsid w:val="09F452F8"/>
    <w:rsid w:val="09F79B82"/>
    <w:rsid w:val="0A3D7303"/>
    <w:rsid w:val="0A8EC828"/>
    <w:rsid w:val="0B21D85A"/>
    <w:rsid w:val="0B2A5584"/>
    <w:rsid w:val="0C6B395A"/>
    <w:rsid w:val="0C976D8E"/>
    <w:rsid w:val="0CE194C6"/>
    <w:rsid w:val="0D5FF86C"/>
    <w:rsid w:val="0D6D0FF6"/>
    <w:rsid w:val="0D7B81F0"/>
    <w:rsid w:val="0E333DEF"/>
    <w:rsid w:val="0E4BBB22"/>
    <w:rsid w:val="0EFBC8CD"/>
    <w:rsid w:val="0F08E057"/>
    <w:rsid w:val="0FEB1978"/>
    <w:rsid w:val="0FF5C930"/>
    <w:rsid w:val="0FFBD94C"/>
    <w:rsid w:val="102702D1"/>
    <w:rsid w:val="1097992E"/>
    <w:rsid w:val="109DA789"/>
    <w:rsid w:val="10C31BA1"/>
    <w:rsid w:val="116ADEB1"/>
    <w:rsid w:val="1306AF12"/>
    <w:rsid w:val="147F1115"/>
    <w:rsid w:val="14B25186"/>
    <w:rsid w:val="157821DB"/>
    <w:rsid w:val="15C04BDA"/>
    <w:rsid w:val="15D113E1"/>
    <w:rsid w:val="162BEC92"/>
    <w:rsid w:val="168DB86C"/>
    <w:rsid w:val="17043DED"/>
    <w:rsid w:val="1713F23C"/>
    <w:rsid w:val="17D6EC10"/>
    <w:rsid w:val="1804AAA7"/>
    <w:rsid w:val="1808647D"/>
    <w:rsid w:val="1863CB92"/>
    <w:rsid w:val="18AFC29D"/>
    <w:rsid w:val="18EE5536"/>
    <w:rsid w:val="194A53DA"/>
    <w:rsid w:val="1975426F"/>
    <w:rsid w:val="19A07B08"/>
    <w:rsid w:val="19C5592E"/>
    <w:rsid w:val="19E3B627"/>
    <w:rsid w:val="19FA465E"/>
    <w:rsid w:val="1A1104A5"/>
    <w:rsid w:val="1A4B92FE"/>
    <w:rsid w:val="1B6CDF58"/>
    <w:rsid w:val="1B797E4D"/>
    <w:rsid w:val="1B9857CC"/>
    <w:rsid w:val="1CB6392F"/>
    <w:rsid w:val="1CD81BCA"/>
    <w:rsid w:val="1D0D8D82"/>
    <w:rsid w:val="1D4D5983"/>
    <w:rsid w:val="1EB584FE"/>
    <w:rsid w:val="1EB7274A"/>
    <w:rsid w:val="1F1F0421"/>
    <w:rsid w:val="20BDF118"/>
    <w:rsid w:val="2104C306"/>
    <w:rsid w:val="2138F8D5"/>
    <w:rsid w:val="21462787"/>
    <w:rsid w:val="2259C179"/>
    <w:rsid w:val="227E39FD"/>
    <w:rsid w:val="24BFF850"/>
    <w:rsid w:val="24FA0152"/>
    <w:rsid w:val="2566CC36"/>
    <w:rsid w:val="26C2392F"/>
    <w:rsid w:val="26E01E8C"/>
    <w:rsid w:val="272BAEB6"/>
    <w:rsid w:val="27BE758D"/>
    <w:rsid w:val="282E68EF"/>
    <w:rsid w:val="291E9DB8"/>
    <w:rsid w:val="2A01C777"/>
    <w:rsid w:val="2A33B194"/>
    <w:rsid w:val="2C4312EC"/>
    <w:rsid w:val="2CDF354C"/>
    <w:rsid w:val="2E24D8FF"/>
    <w:rsid w:val="2E2960F3"/>
    <w:rsid w:val="2ECD4B14"/>
    <w:rsid w:val="2F02BF63"/>
    <w:rsid w:val="2FA614AA"/>
    <w:rsid w:val="2FC0A960"/>
    <w:rsid w:val="307108FB"/>
    <w:rsid w:val="3072E395"/>
    <w:rsid w:val="3078E416"/>
    <w:rsid w:val="31255912"/>
    <w:rsid w:val="3143B60B"/>
    <w:rsid w:val="3280BAC8"/>
    <w:rsid w:val="336E366C"/>
    <w:rsid w:val="33936DBF"/>
    <w:rsid w:val="34381BAE"/>
    <w:rsid w:val="34AD4D78"/>
    <w:rsid w:val="35447A1E"/>
    <w:rsid w:val="356955C7"/>
    <w:rsid w:val="3584DD86"/>
    <w:rsid w:val="366DD941"/>
    <w:rsid w:val="367F0405"/>
    <w:rsid w:val="36899D50"/>
    <w:rsid w:val="374CAA32"/>
    <w:rsid w:val="37E3E91C"/>
    <w:rsid w:val="3815AA62"/>
    <w:rsid w:val="381DF0FC"/>
    <w:rsid w:val="386B71A5"/>
    <w:rsid w:val="38FE7FDF"/>
    <w:rsid w:val="390B8CD1"/>
    <w:rsid w:val="3970D617"/>
    <w:rsid w:val="39AF1E89"/>
    <w:rsid w:val="3A409C04"/>
    <w:rsid w:val="3AA75D32"/>
    <w:rsid w:val="3AD5C101"/>
    <w:rsid w:val="3BAA37E7"/>
    <w:rsid w:val="3C4881C6"/>
    <w:rsid w:val="3D479E7D"/>
    <w:rsid w:val="3E236BC5"/>
    <w:rsid w:val="3EEB5C64"/>
    <w:rsid w:val="3EEBC9AF"/>
    <w:rsid w:val="40009E4A"/>
    <w:rsid w:val="4159D9D5"/>
    <w:rsid w:val="418A9775"/>
    <w:rsid w:val="4222FD26"/>
    <w:rsid w:val="42900401"/>
    <w:rsid w:val="43AF4337"/>
    <w:rsid w:val="43B6E001"/>
    <w:rsid w:val="44322D56"/>
    <w:rsid w:val="44BEDDBB"/>
    <w:rsid w:val="459BD631"/>
    <w:rsid w:val="45EE76AD"/>
    <w:rsid w:val="4667E563"/>
    <w:rsid w:val="46F66E49"/>
    <w:rsid w:val="478DABF3"/>
    <w:rsid w:val="47D93C1D"/>
    <w:rsid w:val="48D376F3"/>
    <w:rsid w:val="4A43E190"/>
    <w:rsid w:val="4A6F4754"/>
    <w:rsid w:val="4B7D1637"/>
    <w:rsid w:val="4C178817"/>
    <w:rsid w:val="4DA6E816"/>
    <w:rsid w:val="4DD9FD06"/>
    <w:rsid w:val="4E385CDD"/>
    <w:rsid w:val="4F29901A"/>
    <w:rsid w:val="4F7C7199"/>
    <w:rsid w:val="4FBAC456"/>
    <w:rsid w:val="500ECAA8"/>
    <w:rsid w:val="501BAFC6"/>
    <w:rsid w:val="5277B977"/>
    <w:rsid w:val="5313BB86"/>
    <w:rsid w:val="533AF94D"/>
    <w:rsid w:val="53962085"/>
    <w:rsid w:val="53992075"/>
    <w:rsid w:val="53A6F298"/>
    <w:rsid w:val="5442E9B3"/>
    <w:rsid w:val="549EDCF5"/>
    <w:rsid w:val="54F053F6"/>
    <w:rsid w:val="551597BE"/>
    <w:rsid w:val="5630919F"/>
    <w:rsid w:val="571B66A8"/>
    <w:rsid w:val="572C2EAF"/>
    <w:rsid w:val="57717646"/>
    <w:rsid w:val="584FFA0C"/>
    <w:rsid w:val="585F58BB"/>
    <w:rsid w:val="5895F7B0"/>
    <w:rsid w:val="591C8C8C"/>
    <w:rsid w:val="5982FD0A"/>
    <w:rsid w:val="59D19C45"/>
    <w:rsid w:val="5A542CC8"/>
    <w:rsid w:val="5A712049"/>
    <w:rsid w:val="5B14A68D"/>
    <w:rsid w:val="5B16DFE5"/>
    <w:rsid w:val="5B8BA270"/>
    <w:rsid w:val="5CAC5752"/>
    <w:rsid w:val="5D0E4A74"/>
    <w:rsid w:val="5DFA4950"/>
    <w:rsid w:val="5E566E2D"/>
    <w:rsid w:val="5EF37CFC"/>
    <w:rsid w:val="5F4E546D"/>
    <w:rsid w:val="603832A9"/>
    <w:rsid w:val="60FBF71D"/>
    <w:rsid w:val="617CD418"/>
    <w:rsid w:val="618E0EEF"/>
    <w:rsid w:val="62B75DFF"/>
    <w:rsid w:val="6325E341"/>
    <w:rsid w:val="633B2F7F"/>
    <w:rsid w:val="6349B7DD"/>
    <w:rsid w:val="63F3B83F"/>
    <w:rsid w:val="64C5AFB1"/>
    <w:rsid w:val="657E8F32"/>
    <w:rsid w:val="658503BD"/>
    <w:rsid w:val="66618012"/>
    <w:rsid w:val="67619181"/>
    <w:rsid w:val="67FD5073"/>
    <w:rsid w:val="68596BD6"/>
    <w:rsid w:val="68BAD29E"/>
    <w:rsid w:val="68EB584C"/>
    <w:rsid w:val="699920D4"/>
    <w:rsid w:val="6A85BB72"/>
    <w:rsid w:val="6AB3506C"/>
    <w:rsid w:val="6B602C4F"/>
    <w:rsid w:val="6C285A19"/>
    <w:rsid w:val="6D31AB8C"/>
    <w:rsid w:val="6D5B141B"/>
    <w:rsid w:val="6DB771A7"/>
    <w:rsid w:val="6E6C91F7"/>
    <w:rsid w:val="6EF6E47C"/>
    <w:rsid w:val="6F7264A2"/>
    <w:rsid w:val="6F797569"/>
    <w:rsid w:val="6F87F49C"/>
    <w:rsid w:val="6FE7E129"/>
    <w:rsid w:val="702504B0"/>
    <w:rsid w:val="702CFB49"/>
    <w:rsid w:val="707B81A6"/>
    <w:rsid w:val="710D4FB4"/>
    <w:rsid w:val="71141DBD"/>
    <w:rsid w:val="7225745B"/>
    <w:rsid w:val="722FAB06"/>
    <w:rsid w:val="725D398A"/>
    <w:rsid w:val="726CE29A"/>
    <w:rsid w:val="743B8A21"/>
    <w:rsid w:val="7512BE72"/>
    <w:rsid w:val="7564F1CD"/>
    <w:rsid w:val="756F7EE4"/>
    <w:rsid w:val="7625FA0A"/>
    <w:rsid w:val="764DCD88"/>
    <w:rsid w:val="766AB5AE"/>
    <w:rsid w:val="78687713"/>
    <w:rsid w:val="78881F49"/>
    <w:rsid w:val="78FA1FA6"/>
    <w:rsid w:val="7A7F29AC"/>
    <w:rsid w:val="7ACBF0E5"/>
    <w:rsid w:val="7ADD8BDC"/>
    <w:rsid w:val="7AE08134"/>
    <w:rsid w:val="7B54F9C8"/>
    <w:rsid w:val="7B97468A"/>
    <w:rsid w:val="7DB0451F"/>
    <w:rsid w:val="7E02B83F"/>
    <w:rsid w:val="7EA03DD9"/>
    <w:rsid w:val="7F5601B8"/>
    <w:rsid w:val="7F5B2A3F"/>
    <w:rsid w:val="7FA5A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B977"/>
  <w15:chartTrackingRefBased/>
  <w15:docId w15:val="{C3446375-ABB4-4762-9D39-EF90245F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6EF6E47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6EF6E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EF6E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EF6E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EF6E4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EF6E4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EF6E4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EF6E4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EF6E4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EF6E4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EF6E47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EF6E47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EF6E4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EF6E47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EF6E4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EF6E47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6EF6E47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6EF6E47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6EF6E47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6EF6E47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EF6E47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EF6E47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EF6E47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EF6E47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EF6E47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EF6E47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EF6E47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EF6E47C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EF6E47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EF6E47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EF6E47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EF6E47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EF6E47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EF6E47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EF6E47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EF6E47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EF6E47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EF6E47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EF6E47C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6EF6E4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EF6E47C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EF6E47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EF6E47C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6EF6E4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EF6E47C"/>
    <w:rPr>
      <w:noProof w:val="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Stefan K. Zhelyazkov</cp:lastModifiedBy>
  <cp:revision>21</cp:revision>
  <dcterms:created xsi:type="dcterms:W3CDTF">2023-10-23T16:39:00Z</dcterms:created>
  <dcterms:modified xsi:type="dcterms:W3CDTF">2023-10-27T07:54:00Z</dcterms:modified>
</cp:coreProperties>
</file>